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FF962" w14:textId="2BCBB7E7" w:rsidR="003F6D62" w:rsidRDefault="0026543F" w:rsidP="00212F65">
      <w:pPr>
        <w:jc w:val="center"/>
      </w:pPr>
      <w:r>
        <w:rPr>
          <w:rFonts w:hint="eastAsia"/>
          <w:sz w:val="40"/>
          <w:szCs w:val="40"/>
        </w:rPr>
        <w:t>t</w:t>
      </w:r>
      <w:r w:rsidR="00032E0A" w:rsidRPr="00AA6D81">
        <w:rPr>
          <w:rFonts w:hint="eastAsia"/>
          <w:sz w:val="40"/>
          <w:szCs w:val="40"/>
        </w:rPr>
        <w:t>he view of reality</w:t>
      </w:r>
      <w:r w:rsidR="00032E0A">
        <w:rPr>
          <w:rFonts w:hint="eastAsia"/>
        </w:rPr>
        <w:t>（</w:t>
      </w:r>
      <w:r w:rsidR="00D874F4">
        <w:rPr>
          <w:rFonts w:hint="eastAsia"/>
        </w:rPr>
        <w:t>reality観</w:t>
      </w:r>
      <w:r w:rsidR="00032E0A">
        <w:rPr>
          <w:rFonts w:hint="eastAsia"/>
        </w:rPr>
        <w:t>）</w:t>
      </w:r>
    </w:p>
    <w:p w14:paraId="5B45B3D1" w14:textId="29D8D196" w:rsidR="00BB1FD7" w:rsidRPr="0026543F" w:rsidRDefault="00BB1FD7" w:rsidP="00212F65">
      <w:pPr>
        <w:jc w:val="center"/>
        <w:rPr>
          <w:szCs w:val="21"/>
        </w:rPr>
      </w:pPr>
      <w:r w:rsidRPr="0026543F">
        <w:rPr>
          <w:szCs w:val="21"/>
        </w:rPr>
        <w:t>the view of realityは常に、観測者のgaze（意識的注視）</w:t>
      </w:r>
      <w:r w:rsidR="0026543F" w:rsidRPr="0026543F">
        <w:rPr>
          <w:rFonts w:hint="eastAsia"/>
          <w:szCs w:val="21"/>
        </w:rPr>
        <w:t>と</w:t>
      </w:r>
      <w:r w:rsidRPr="0026543F">
        <w:rPr>
          <w:szCs w:val="21"/>
        </w:rPr>
        <w:t>、</w:t>
      </w:r>
    </w:p>
    <w:p w14:paraId="243B540B" w14:textId="6D30566B" w:rsidR="00405C29" w:rsidRPr="0026543F" w:rsidRDefault="00BB1FD7" w:rsidP="00212F65">
      <w:pPr>
        <w:jc w:val="center"/>
        <w:rPr>
          <w:szCs w:val="21"/>
        </w:rPr>
      </w:pPr>
      <w:r w:rsidRPr="0026543F">
        <w:rPr>
          <w:szCs w:val="21"/>
        </w:rPr>
        <w:t>その意識的注視が行われるposition（位置、意見）</w:t>
      </w:r>
      <w:r w:rsidR="0026543F" w:rsidRPr="0026543F">
        <w:rPr>
          <w:rFonts w:hint="eastAsia"/>
          <w:szCs w:val="21"/>
        </w:rPr>
        <w:t>と</w:t>
      </w:r>
      <w:r w:rsidRPr="0026543F">
        <w:rPr>
          <w:szCs w:val="21"/>
        </w:rPr>
        <w:t>に依存</w:t>
      </w:r>
      <w:r w:rsidRPr="0026543F">
        <w:rPr>
          <w:rFonts w:hint="eastAsia"/>
          <w:szCs w:val="21"/>
        </w:rPr>
        <w:t>す</w:t>
      </w:r>
      <w:r w:rsidR="002D2CBF" w:rsidRPr="0026543F">
        <w:rPr>
          <w:rFonts w:hint="eastAsia"/>
          <w:szCs w:val="21"/>
        </w:rPr>
        <w:t>る。</w:t>
      </w:r>
    </w:p>
    <w:p w14:paraId="78141B78" w14:textId="77777777" w:rsidR="006E3ECF" w:rsidRDefault="006E3ECF" w:rsidP="00212F65">
      <w:pPr>
        <w:jc w:val="center"/>
      </w:pPr>
    </w:p>
    <w:p w14:paraId="3EB6E4E5" w14:textId="36306023" w:rsidR="000A1DFD" w:rsidRDefault="00C87ED9" w:rsidP="00212F65">
      <w:pPr>
        <w:jc w:val="center"/>
      </w:pPr>
      <w:r>
        <w:rPr>
          <w:rFonts w:hint="eastAsia"/>
        </w:rPr>
        <w:t>伊</w:t>
      </w:r>
      <w:r w:rsidR="005671EE">
        <w:rPr>
          <w:rFonts w:hint="eastAsia"/>
        </w:rPr>
        <w:t>イエズス会</w:t>
      </w:r>
      <w:r>
        <w:rPr>
          <w:rFonts w:hint="eastAsia"/>
        </w:rPr>
        <w:t>誌『</w:t>
      </w:r>
      <w:hyperlink r:id="rId7" w:history="1">
        <w:r w:rsidR="00784512" w:rsidRPr="00525373">
          <w:rPr>
            <w:rStyle w:val="a3"/>
            <w:rFonts w:hint="eastAsia"/>
          </w:rPr>
          <w:t>社会の現代化</w:t>
        </w:r>
      </w:hyperlink>
      <w:r>
        <w:rPr>
          <w:rFonts w:hint="eastAsia"/>
        </w:rPr>
        <w:t>』</w:t>
      </w:r>
      <w:r w:rsidR="00784512">
        <w:rPr>
          <w:rFonts w:hint="eastAsia"/>
        </w:rPr>
        <w:t>編集</w:t>
      </w:r>
      <w:r w:rsidR="00BF68FB">
        <w:rPr>
          <w:rFonts w:hint="eastAsia"/>
        </w:rPr>
        <w:t>スタッフ・</w:t>
      </w:r>
      <w:r w:rsidR="00A841BF">
        <w:rPr>
          <w:rFonts w:hint="eastAsia"/>
        </w:rPr>
        <w:t>関連記者</w:t>
      </w:r>
      <w:r w:rsidR="008C6BF7">
        <w:rPr>
          <w:rFonts w:hint="eastAsia"/>
        </w:rPr>
        <w:t>への</w:t>
      </w:r>
      <w:r w:rsidR="002F41C9">
        <w:rPr>
          <w:rFonts w:hint="eastAsia"/>
        </w:rPr>
        <w:t>教皇</w:t>
      </w:r>
      <w:r w:rsidR="00236130">
        <w:rPr>
          <w:rFonts w:hint="eastAsia"/>
        </w:rPr>
        <w:t>挨拶</w:t>
      </w:r>
    </w:p>
    <w:p w14:paraId="76144C72" w14:textId="77777777" w:rsidR="00B053D7" w:rsidRPr="00B053D7" w:rsidRDefault="00BB3111" w:rsidP="00212F65">
      <w:pPr>
        <w:jc w:val="center"/>
        <w:rPr>
          <w:b/>
          <w:bCs/>
        </w:rPr>
      </w:pPr>
      <w:hyperlink r:id="rId8" w:history="1">
        <w:r w:rsidR="00B053D7" w:rsidRPr="00B053D7">
          <w:rPr>
            <w:rStyle w:val="a3"/>
            <w:b/>
            <w:bCs/>
          </w:rPr>
          <w:t>To the editorial staff and collaborators of the Journal "Aggiornamenti Sociali" </w:t>
        </w:r>
      </w:hyperlink>
    </w:p>
    <w:p w14:paraId="48B99742" w14:textId="2F27ED7C" w:rsidR="00845DF0" w:rsidRDefault="00FD1E6D" w:rsidP="00D16A4D">
      <w:pPr>
        <w:wordWrap w:val="0"/>
        <w:jc w:val="right"/>
      </w:pPr>
      <w:r>
        <w:rPr>
          <w:rFonts w:hint="eastAsia"/>
        </w:rPr>
        <w:t>2019.12.06</w:t>
      </w:r>
      <w:r w:rsidR="00D16A4D">
        <w:t xml:space="preserve"> </w:t>
      </w:r>
      <w:r w:rsidR="00D16A4D">
        <w:rPr>
          <w:rFonts w:hint="eastAsia"/>
        </w:rPr>
        <w:t>by Pope Francis</w:t>
      </w:r>
    </w:p>
    <w:p w14:paraId="19D7321E" w14:textId="19FBAF21" w:rsidR="00212F65" w:rsidRDefault="00212F65" w:rsidP="00BB61C2">
      <w:pPr>
        <w:jc w:val="right"/>
      </w:pPr>
      <w:r>
        <w:rPr>
          <w:rFonts w:hint="eastAsia"/>
        </w:rPr>
        <w:t>半訳</w:t>
      </w:r>
      <w:r w:rsidR="00BB61C2">
        <w:rPr>
          <w:rFonts w:hint="eastAsia"/>
        </w:rPr>
        <w:t xml:space="preserve">　rev.</w:t>
      </w:r>
      <w:r w:rsidR="00F54151">
        <w:rPr>
          <w:rFonts w:hint="eastAsia"/>
        </w:rPr>
        <w:t>6</w:t>
      </w:r>
      <w:r w:rsidR="00BB61C2">
        <w:rPr>
          <w:rFonts w:hint="eastAsia"/>
        </w:rPr>
        <w:t xml:space="preserve">　齋藤</w:t>
      </w:r>
      <w:r w:rsidR="00D16A4D">
        <w:rPr>
          <w:rFonts w:hint="eastAsia"/>
        </w:rPr>
        <w:t>旬</w:t>
      </w:r>
    </w:p>
    <w:p w14:paraId="6D2894A1" w14:textId="584A25DA" w:rsidR="002F41C9" w:rsidRDefault="00FD1E6D">
      <w:r>
        <w:rPr>
          <w:rFonts w:hint="eastAsia"/>
        </w:rPr>
        <w:t xml:space="preserve">　</w:t>
      </w:r>
      <w:r w:rsidR="00845DF0" w:rsidRPr="009F733A">
        <w:rPr>
          <w:noProof/>
        </w:rPr>
        <w:drawing>
          <wp:inline distT="0" distB="0" distL="0" distR="0" wp14:anchorId="481AA2EC" wp14:editId="1DCFAC49">
            <wp:extent cx="5400040" cy="359791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597910"/>
                    </a:xfrm>
                    <a:prstGeom prst="rect">
                      <a:avLst/>
                    </a:prstGeom>
                  </pic:spPr>
                </pic:pic>
              </a:graphicData>
            </a:graphic>
          </wp:inline>
        </w:drawing>
      </w:r>
    </w:p>
    <w:p w14:paraId="2F9AF19D" w14:textId="100FCBBB" w:rsidR="00BB61C2" w:rsidRDefault="00BB61C2"/>
    <w:p w14:paraId="49077FE7" w14:textId="2C3E1747" w:rsidR="003F6D62" w:rsidRDefault="00B703A1">
      <w:r>
        <w:rPr>
          <w:rFonts w:hint="eastAsia"/>
        </w:rPr>
        <w:t>（</w:t>
      </w:r>
      <w:r w:rsidR="006E3ECF">
        <w:rPr>
          <w:rFonts w:hint="eastAsia"/>
        </w:rPr>
        <w:t>この挨拶文は教皇自身によって準備された。</w:t>
      </w:r>
      <w:r>
        <w:rPr>
          <w:rFonts w:hint="eastAsia"/>
        </w:rPr>
        <w:t>）</w:t>
      </w:r>
    </w:p>
    <w:p w14:paraId="5EC48545" w14:textId="281B596F" w:rsidR="006E3ECF" w:rsidRDefault="006E3ECF"/>
    <w:p w14:paraId="3C42AEC6" w14:textId="71E859F2" w:rsidR="002D5C46" w:rsidRDefault="002D5C46">
      <w:r>
        <w:rPr>
          <w:rFonts w:hint="eastAsia"/>
        </w:rPr>
        <w:t>親愛なる兄弟姉妹の皆さん</w:t>
      </w:r>
    </w:p>
    <w:p w14:paraId="79CF7FF0" w14:textId="286C111A" w:rsidR="002D5C46" w:rsidRDefault="002D5C46"/>
    <w:p w14:paraId="13CECA80" w14:textId="36BD985D" w:rsidR="008129C9" w:rsidRDefault="001775E1">
      <w:r>
        <w:rPr>
          <w:rFonts w:hint="eastAsia"/>
        </w:rPr>
        <w:t>皆さんを歓迎します。</w:t>
      </w:r>
      <w:r w:rsidR="005B01C4">
        <w:rPr>
          <w:rFonts w:hint="eastAsia"/>
        </w:rPr>
        <w:t>編集者</w:t>
      </w:r>
      <w:r w:rsidR="005B01C4" w:rsidRPr="005B01C4">
        <w:rPr>
          <w:rFonts w:hint="eastAsia"/>
        </w:rPr>
        <w:t>ジャコモ・コスタ</w:t>
      </w:r>
      <w:r w:rsidR="005B01C4">
        <w:rPr>
          <w:rFonts w:hint="eastAsia"/>
        </w:rPr>
        <w:t>司祭</w:t>
      </w:r>
      <w:r w:rsidR="000A28CE">
        <w:rPr>
          <w:rFonts w:hint="eastAsia"/>
        </w:rPr>
        <w:t>、</w:t>
      </w:r>
      <w:r w:rsidR="00267450">
        <w:rPr>
          <w:rFonts w:hint="eastAsia"/>
        </w:rPr>
        <w:t>紹介してくれてありがとうございます。</w:t>
      </w:r>
      <w:r w:rsidR="00C54FF1">
        <w:rPr>
          <w:rFonts w:hint="eastAsia"/>
        </w:rPr>
        <w:t>そして、バルトロメオ</w:t>
      </w:r>
      <w:r w:rsidR="00AD56BD">
        <w:rPr>
          <w:rFonts w:hint="eastAsia"/>
        </w:rPr>
        <w:t>・ゾルゲ司祭にも</w:t>
      </w:r>
      <w:r w:rsidR="002F2837">
        <w:rPr>
          <w:rFonts w:hint="eastAsia"/>
        </w:rPr>
        <w:t>ご挨拶申しあげたい。</w:t>
      </w:r>
      <w:r w:rsidR="00A56530">
        <w:rPr>
          <w:rFonts w:hint="eastAsia"/>
        </w:rPr>
        <w:t>あなた</w:t>
      </w:r>
      <w:r w:rsidR="002F2837">
        <w:rPr>
          <w:rFonts w:hint="eastAsia"/>
        </w:rPr>
        <w:t>は</w:t>
      </w:r>
      <w:r w:rsidR="00A841BF">
        <w:rPr>
          <w:rFonts w:hint="eastAsia"/>
        </w:rPr>
        <w:t>長年に渡って</w:t>
      </w:r>
      <w:r w:rsidR="008129C9">
        <w:rPr>
          <w:rFonts w:hint="eastAsia"/>
        </w:rPr>
        <w:t>、そして今もこれからも、</w:t>
      </w:r>
      <w:r w:rsidR="00877A7B">
        <w:rPr>
          <w:rFonts w:hint="eastAsia"/>
        </w:rPr>
        <w:t>本誌の</w:t>
      </w:r>
      <w:r w:rsidR="00204F6B">
        <w:rPr>
          <w:rFonts w:hint="eastAsia"/>
        </w:rPr>
        <w:t>参照</w:t>
      </w:r>
      <w:r w:rsidR="00AD7390">
        <w:rPr>
          <w:rFonts w:hint="eastAsia"/>
        </w:rPr>
        <w:t>基準点の一つ（</w:t>
      </w:r>
      <w:r w:rsidR="00AD7390" w:rsidRPr="00AD7390">
        <w:t>a point of reference</w:t>
      </w:r>
      <w:r w:rsidR="00AD7390">
        <w:rPr>
          <w:rFonts w:hint="eastAsia"/>
        </w:rPr>
        <w:t>）</w:t>
      </w:r>
      <w:r w:rsidR="003472E6">
        <w:rPr>
          <w:rFonts w:hint="eastAsia"/>
        </w:rPr>
        <w:t>であり続けています。</w:t>
      </w:r>
      <w:r w:rsidR="00250B90">
        <w:rPr>
          <w:rFonts w:hint="eastAsia"/>
        </w:rPr>
        <w:t>もっと</w:t>
      </w:r>
      <w:r w:rsidR="00FD438B">
        <w:rPr>
          <w:rFonts w:hint="eastAsia"/>
        </w:rPr>
        <w:t>普通の言葉で言えば、共通善に貢献し続けています。</w:t>
      </w:r>
    </w:p>
    <w:p w14:paraId="3D08C105" w14:textId="13E1B143" w:rsidR="00FD438B" w:rsidRDefault="00FD438B"/>
    <w:p w14:paraId="545A2603" w14:textId="5E12D476" w:rsidR="00FD438B" w:rsidRDefault="00AE3DE2">
      <w:r>
        <w:rPr>
          <w:rFonts w:hint="eastAsia"/>
        </w:rPr>
        <w:lastRenderedPageBreak/>
        <w:t>読者</w:t>
      </w:r>
      <w:r w:rsidR="0041414E">
        <w:rPr>
          <w:rFonts w:hint="eastAsia"/>
        </w:rPr>
        <w:t>達が「</w:t>
      </w:r>
      <w:r w:rsidR="00BD2FCE">
        <w:rPr>
          <w:rFonts w:hint="eastAsia"/>
        </w:rPr>
        <w:t>変わりゆく</w:t>
      </w:r>
      <w:r w:rsidR="000074D4">
        <w:rPr>
          <w:rFonts w:hint="eastAsia"/>
        </w:rPr>
        <w:t>地上世界において自ら</w:t>
      </w:r>
      <w:r w:rsidR="00CE613A">
        <w:rPr>
          <w:rFonts w:hint="eastAsia"/>
        </w:rPr>
        <w:t>進路</w:t>
      </w:r>
      <w:r w:rsidR="00DC3DAD">
        <w:rPr>
          <w:rFonts w:hint="eastAsia"/>
        </w:rPr>
        <w:t>を</w:t>
      </w:r>
      <w:r w:rsidR="002B7FD2">
        <w:rPr>
          <w:rFonts w:hint="eastAsia"/>
        </w:rPr>
        <w:t>決める」</w:t>
      </w:r>
      <w:r w:rsidR="00AD7390">
        <w:rPr>
          <w:rFonts w:hint="eastAsia"/>
        </w:rPr>
        <w:t>。</w:t>
      </w:r>
      <w:r w:rsidR="002B2BA7">
        <w:rPr>
          <w:rFonts w:hint="eastAsia"/>
        </w:rPr>
        <w:t>この</w:t>
      </w:r>
      <w:r w:rsidR="00497880">
        <w:rPr>
          <w:rFonts w:hint="eastAsia"/>
        </w:rPr>
        <w:t>手助け</w:t>
      </w:r>
      <w:r w:rsidR="002B2BA7">
        <w:rPr>
          <w:rFonts w:hint="eastAsia"/>
        </w:rPr>
        <w:t>をする</w:t>
      </w:r>
      <w:r w:rsidR="00497880">
        <w:rPr>
          <w:rFonts w:hint="eastAsia"/>
        </w:rPr>
        <w:t>。これが</w:t>
      </w:r>
      <w:r w:rsidR="00BD2FCE">
        <w:rPr>
          <w:rFonts w:hint="eastAsia"/>
        </w:rPr>
        <w:t>、</w:t>
      </w:r>
      <w:r w:rsidR="008019E7">
        <w:rPr>
          <w:rFonts w:hint="eastAsia"/>
        </w:rPr>
        <w:t>皆さんがお選びになったモットーですね。</w:t>
      </w:r>
      <w:r w:rsidR="00141A5C">
        <w:rPr>
          <w:rFonts w:hint="eastAsia"/>
        </w:rPr>
        <w:t>貴重なお仕事をなさっていらっしゃる。</w:t>
      </w:r>
      <w:r w:rsidR="00A56530">
        <w:rPr>
          <w:rFonts w:hint="eastAsia"/>
        </w:rPr>
        <w:t>特に、</w:t>
      </w:r>
      <w:r w:rsidR="000752A8">
        <w:rPr>
          <w:rFonts w:hint="eastAsia"/>
        </w:rPr>
        <w:t>世の中の</w:t>
      </w:r>
      <w:r w:rsidR="00BD2FCE">
        <w:rPr>
          <w:rFonts w:hint="eastAsia"/>
        </w:rPr>
        <w:t>変化が加速する今、沢山のpeopleが困惑し判断に困っている今、実に貴重です。70年間、たゆまず</w:t>
      </w:r>
      <w:r w:rsidR="008836A6">
        <w:rPr>
          <w:rFonts w:hint="eastAsia"/>
        </w:rPr>
        <w:t>忠実に</w:t>
      </w:r>
      <w:r w:rsidR="00BD2FCE">
        <w:rPr>
          <w:rFonts w:hint="eastAsia"/>
        </w:rPr>
        <w:t>、このことを続けてくださっている皆さんに感謝します。献身的な</w:t>
      </w:r>
      <w:r w:rsidR="008F5AFF">
        <w:rPr>
          <w:rFonts w:hint="eastAsia"/>
        </w:rPr>
        <w:t>尽力、そして何よりも努力が必要なお仕事です。</w:t>
      </w:r>
      <w:r w:rsidR="008836A6">
        <w:rPr>
          <w:rFonts w:hint="eastAsia"/>
        </w:rPr>
        <w:t>この仕事はまた、一段落つけば大きな満足感も得られるでしょう。ここにいらっしゃらない方達にも感謝申しあげます。則ち、イエズス会の方々、平信徒の方々、皆さんもこの数十年の間ずっと尽力してくださってい</w:t>
      </w:r>
      <w:r w:rsidR="00094F89">
        <w:rPr>
          <w:rFonts w:hint="eastAsia"/>
        </w:rPr>
        <w:t>ます</w:t>
      </w:r>
      <w:r w:rsidR="008836A6">
        <w:rPr>
          <w:rFonts w:hint="eastAsia"/>
        </w:rPr>
        <w:t>。</w:t>
      </w:r>
    </w:p>
    <w:p w14:paraId="58987C72" w14:textId="6CEB078A" w:rsidR="008836A6" w:rsidRDefault="008836A6"/>
    <w:p w14:paraId="0F8D2914" w14:textId="7FA2EC7A" w:rsidR="008836A6" w:rsidRDefault="008836A6" w:rsidP="008836A6">
      <w:pPr>
        <w:pStyle w:val="ab"/>
        <w:numPr>
          <w:ilvl w:val="0"/>
          <w:numId w:val="1"/>
        </w:numPr>
        <w:ind w:leftChars="0"/>
      </w:pPr>
      <w:r>
        <w:rPr>
          <w:rFonts w:hint="eastAsia"/>
        </w:rPr>
        <w:t>社会</w:t>
      </w:r>
      <w:r w:rsidR="00F54151">
        <w:rPr>
          <w:rFonts w:hint="eastAsia"/>
        </w:rPr>
        <w:t>の中にいながら</w:t>
      </w:r>
      <w:r>
        <w:rPr>
          <w:rFonts w:hint="eastAsia"/>
        </w:rPr>
        <w:t>discerning</w:t>
      </w:r>
      <w:r w:rsidR="00F54151">
        <w:rPr>
          <w:rFonts w:hint="eastAsia"/>
        </w:rPr>
        <w:t>することの重要性</w:t>
      </w:r>
    </w:p>
    <w:p w14:paraId="41403A6D" w14:textId="701CA7CE" w:rsidR="008836A6" w:rsidRPr="00F54151" w:rsidRDefault="008836A6" w:rsidP="008836A6"/>
    <w:p w14:paraId="165E7F8D" w14:textId="1A2EE237" w:rsidR="008836A6" w:rsidRDefault="008836A6" w:rsidP="008836A6">
      <w:r>
        <w:rPr>
          <w:rFonts w:hint="eastAsia"/>
        </w:rPr>
        <w:t>自ら</w:t>
      </w:r>
      <w:r w:rsidR="00CE613A">
        <w:rPr>
          <w:rFonts w:hint="eastAsia"/>
        </w:rPr>
        <w:t>進路</w:t>
      </w:r>
      <w:r>
        <w:rPr>
          <w:rFonts w:hint="eastAsia"/>
        </w:rPr>
        <w:t>を決める</w:t>
      </w:r>
      <w:r w:rsidR="00BF68FB">
        <w:rPr>
          <w:rFonts w:hint="eastAsia"/>
        </w:rPr>
        <w:t>（orientating oneself）</w:t>
      </w:r>
      <w:r>
        <w:rPr>
          <w:rFonts w:hint="eastAsia"/>
        </w:rPr>
        <w:t>。これ</w:t>
      </w:r>
      <w:r w:rsidR="00521A52">
        <w:rPr>
          <w:rFonts w:hint="eastAsia"/>
        </w:rPr>
        <w:t>には</w:t>
      </w:r>
      <w:r>
        <w:rPr>
          <w:rFonts w:hint="eastAsia"/>
        </w:rPr>
        <w:t>、</w:t>
      </w:r>
      <w:r w:rsidR="00BF68FB">
        <w:rPr>
          <w:rFonts w:hint="eastAsia"/>
        </w:rPr>
        <w:t>私達</w:t>
      </w:r>
      <w:r w:rsidR="001C18AC">
        <w:rPr>
          <w:rFonts w:hint="eastAsia"/>
        </w:rPr>
        <w:t>の現在位置</w:t>
      </w:r>
      <w:r w:rsidR="000D1ED3">
        <w:rPr>
          <w:rFonts w:hint="eastAsia"/>
        </w:rPr>
        <w:t>は何処</w:t>
      </w:r>
      <w:r w:rsidR="00D05679">
        <w:rPr>
          <w:rFonts w:hint="eastAsia"/>
        </w:rPr>
        <w:t>か</w:t>
      </w:r>
      <w:r w:rsidR="00BF68FB">
        <w:rPr>
          <w:rFonts w:hint="eastAsia"/>
        </w:rPr>
        <w:t>、</w:t>
      </w:r>
      <w:r w:rsidR="003D58CE">
        <w:rPr>
          <w:rFonts w:hint="eastAsia"/>
        </w:rPr>
        <w:t>そして、</w:t>
      </w:r>
      <w:r w:rsidR="00D05679">
        <w:rPr>
          <w:rFonts w:hint="eastAsia"/>
        </w:rPr>
        <w:t>何が</w:t>
      </w:r>
      <w:r w:rsidR="00094F89">
        <w:rPr>
          <w:rFonts w:hint="eastAsia"/>
        </w:rPr>
        <w:t>そこでの幾つかの</w:t>
      </w:r>
      <w:r w:rsidR="00627DAD">
        <w:rPr>
          <w:rFonts w:hint="eastAsia"/>
        </w:rPr>
        <w:t>参照</w:t>
      </w:r>
      <w:r w:rsidR="00094F89">
        <w:rPr>
          <w:rFonts w:hint="eastAsia"/>
        </w:rPr>
        <w:t>基準点</w:t>
      </w:r>
      <w:r w:rsidR="00BF68FB">
        <w:rPr>
          <w:rFonts w:hint="eastAsia"/>
        </w:rPr>
        <w:t>か</w:t>
      </w:r>
      <w:r w:rsidR="00094F89">
        <w:rPr>
          <w:rFonts w:hint="eastAsia"/>
        </w:rPr>
        <w:t>、これら</w:t>
      </w:r>
      <w:r w:rsidR="00BF68FB">
        <w:rPr>
          <w:rFonts w:hint="eastAsia"/>
        </w:rPr>
        <w:t>をunderstandし、</w:t>
      </w:r>
      <w:r w:rsidR="00DF678C">
        <w:rPr>
          <w:rFonts w:hint="eastAsia"/>
        </w:rPr>
        <w:t>move（</w:t>
      </w:r>
      <w:r w:rsidR="00EF7AD1">
        <w:rPr>
          <w:rFonts w:hint="eastAsia"/>
        </w:rPr>
        <w:t>移動</w:t>
      </w:r>
      <w:r w:rsidR="00DF678C">
        <w:rPr>
          <w:rFonts w:hint="eastAsia"/>
        </w:rPr>
        <w:t>）</w:t>
      </w:r>
      <w:r w:rsidR="00EF7AD1">
        <w:rPr>
          <w:rFonts w:hint="eastAsia"/>
        </w:rPr>
        <w:t>す</w:t>
      </w:r>
      <w:r w:rsidR="00BF68FB">
        <w:rPr>
          <w:rFonts w:hint="eastAsia"/>
        </w:rPr>
        <w:t>べき方向を決める</w:t>
      </w:r>
      <w:r w:rsidR="00521A52">
        <w:rPr>
          <w:rFonts w:hint="eastAsia"/>
        </w:rPr>
        <w:t>ことが必要です</w:t>
      </w:r>
      <w:r w:rsidR="00BF68FB">
        <w:rPr>
          <w:rFonts w:hint="eastAsia"/>
        </w:rPr>
        <w:t>。move（</w:t>
      </w:r>
      <w:r w:rsidR="00EF7AD1">
        <w:rPr>
          <w:rFonts w:hint="eastAsia"/>
        </w:rPr>
        <w:t>移動</w:t>
      </w:r>
      <w:r w:rsidR="00BF68FB">
        <w:rPr>
          <w:rFonts w:hint="eastAsia"/>
        </w:rPr>
        <w:t>）</w:t>
      </w:r>
      <w:r w:rsidR="00521A52">
        <w:rPr>
          <w:rFonts w:hint="eastAsia"/>
        </w:rPr>
        <w:t>という行為も必要です</w:t>
      </w:r>
      <w:r w:rsidR="00BF68FB">
        <w:rPr>
          <w:rFonts w:hint="eastAsia"/>
        </w:rPr>
        <w:t>。</w:t>
      </w:r>
      <w:r w:rsidR="00AD7390">
        <w:rPr>
          <w:rFonts w:hint="eastAsia"/>
        </w:rPr>
        <w:t>なぜなら</w:t>
      </w:r>
      <w:r w:rsidR="00CE613A">
        <w:rPr>
          <w:rFonts w:hint="eastAsia"/>
        </w:rPr>
        <w:t>進路</w:t>
      </w:r>
      <w:r w:rsidR="00BF68FB">
        <w:rPr>
          <w:rFonts w:hint="eastAsia"/>
        </w:rPr>
        <w:t>を決めておいて</w:t>
      </w:r>
      <w:r w:rsidR="00EF7AD1">
        <w:rPr>
          <w:rFonts w:hint="eastAsia"/>
        </w:rPr>
        <w:t>ジッとしていては無駄な努力になってしまいます。</w:t>
      </w:r>
      <w:r w:rsidR="00521A52">
        <w:rPr>
          <w:rFonts w:hint="eastAsia"/>
        </w:rPr>
        <w:t>ですからorientating oneself</w:t>
      </w:r>
      <w:r w:rsidR="00EF7AD1">
        <w:rPr>
          <w:rFonts w:hint="eastAsia"/>
        </w:rPr>
        <w:t>は、discernmentととても近い意味を持っています。</w:t>
      </w:r>
      <w:r w:rsidR="00DF678C">
        <w:rPr>
          <w:rFonts w:hint="eastAsia"/>
        </w:rPr>
        <w:t>則ち、地上社会</w:t>
      </w:r>
      <w:r w:rsidR="00297A0B">
        <w:rPr>
          <w:rFonts w:hint="eastAsia"/>
        </w:rPr>
        <w:t>の</w:t>
      </w:r>
      <w:r w:rsidR="00DF678C">
        <w:rPr>
          <w:rFonts w:hint="eastAsia"/>
        </w:rPr>
        <w:t>旅の途上にあるときも、私達は聖霊</w:t>
      </w:r>
      <w:r w:rsidR="00E12CF3">
        <w:rPr>
          <w:rFonts w:hint="eastAsia"/>
        </w:rPr>
        <w:t>（the Spirit）</w:t>
      </w:r>
      <w:r w:rsidR="00DF678C">
        <w:rPr>
          <w:rFonts w:hint="eastAsia"/>
        </w:rPr>
        <w:t>の声を認識することを学ぶ必要があ</w:t>
      </w:r>
      <w:r w:rsidR="00521A52">
        <w:rPr>
          <w:rFonts w:hint="eastAsia"/>
        </w:rPr>
        <w:t>るということです</w:t>
      </w:r>
      <w:r w:rsidR="00DF678C">
        <w:rPr>
          <w:rFonts w:hint="eastAsia"/>
        </w:rPr>
        <w:t>。聖霊の諸々のしるしが何を意味しているのかを</w:t>
      </w:r>
      <w:r w:rsidR="00094F89">
        <w:rPr>
          <w:rFonts w:hint="eastAsia"/>
        </w:rPr>
        <w:t>解釈し、たがえることなくこの声に従うことを選ばなくてはなりません（</w:t>
      </w:r>
      <w:r w:rsidR="00B33516">
        <w:rPr>
          <w:rFonts w:hint="eastAsia"/>
        </w:rPr>
        <w:t>EG</w:t>
      </w:r>
      <w:r w:rsidR="00094F89">
        <w:rPr>
          <w:rFonts w:hint="eastAsia"/>
        </w:rPr>
        <w:t>、51）</w:t>
      </w:r>
      <w:r w:rsidR="001C18AC">
        <w:rPr>
          <w:rFonts w:hint="eastAsia"/>
        </w:rPr>
        <w:t>。</w:t>
      </w:r>
    </w:p>
    <w:p w14:paraId="721C1186" w14:textId="39D92928" w:rsidR="00094F89" w:rsidRDefault="00094F89" w:rsidP="008836A6"/>
    <w:p w14:paraId="0BC00E78" w14:textId="7E26D818" w:rsidR="0092211B" w:rsidRDefault="00B33516" w:rsidP="008836A6">
      <w:r>
        <w:rPr>
          <w:rFonts w:hint="eastAsia"/>
        </w:rPr>
        <w:t>このチャレンジは私達一人一人のpersonal</w:t>
      </w:r>
      <w:r>
        <w:t xml:space="preserve"> </w:t>
      </w:r>
      <w:r>
        <w:rPr>
          <w:rFonts w:hint="eastAsia"/>
        </w:rPr>
        <w:t>levelだけでなく、</w:t>
      </w:r>
      <w:r w:rsidRPr="00B33516">
        <w:t>a civil and ecclesial community</w:t>
      </w:r>
      <w:r>
        <w:rPr>
          <w:rFonts w:hint="eastAsia"/>
        </w:rPr>
        <w:t>（市民共同体、教会共同体）にもかかってきます。なぜなら聖霊は社会</w:t>
      </w:r>
      <w:r w:rsidR="00404D18">
        <w:rPr>
          <w:rFonts w:hint="eastAsia"/>
        </w:rPr>
        <w:t>力学</w:t>
      </w:r>
      <w:r>
        <w:rPr>
          <w:rFonts w:hint="eastAsia"/>
        </w:rPr>
        <w:t>の中に神秘的に働いているからです。</w:t>
      </w:r>
      <w:r w:rsidR="00404D18">
        <w:rPr>
          <w:rFonts w:hint="eastAsia"/>
        </w:rPr>
        <w:t>ですから</w:t>
      </w:r>
      <w:r>
        <w:rPr>
          <w:rFonts w:hint="eastAsia"/>
        </w:rPr>
        <w:t>discernmentは</w:t>
      </w:r>
      <w:r w:rsidR="00404D18">
        <w:rPr>
          <w:rFonts w:hint="eastAsia"/>
        </w:rPr>
        <w:t>、simpleとは全く異なります</w:t>
      </w:r>
      <w:r>
        <w:rPr>
          <w:rFonts w:hint="eastAsia"/>
        </w:rPr>
        <w:t>。</w:t>
      </w:r>
      <w:r w:rsidR="00297A0B">
        <w:rPr>
          <w:rFonts w:hint="eastAsia"/>
        </w:rPr>
        <w:t>私達の霊的感度を</w:t>
      </w:r>
      <w:r w:rsidR="00E41243">
        <w:rPr>
          <w:rFonts w:hint="eastAsia"/>
        </w:rPr>
        <w:t>鍛（きた）える</w:t>
      </w:r>
      <w:r w:rsidR="00297A0B">
        <w:rPr>
          <w:rFonts w:hint="eastAsia"/>
        </w:rPr>
        <w:t>だけでは足りません。</w:t>
      </w:r>
      <w:r w:rsidR="00E41243">
        <w:rPr>
          <w:rFonts w:hint="eastAsia"/>
        </w:rPr>
        <w:t>確かにその鍛錬</w:t>
      </w:r>
      <w:r w:rsidR="00297A0B">
        <w:rPr>
          <w:rFonts w:hint="eastAsia"/>
        </w:rPr>
        <w:t>は不可欠で</w:t>
      </w:r>
      <w:r w:rsidR="00907C4A">
        <w:rPr>
          <w:rFonts w:hint="eastAsia"/>
        </w:rPr>
        <w:t>すが</w:t>
      </w:r>
      <w:r w:rsidR="00297A0B">
        <w:rPr>
          <w:rFonts w:hint="eastAsia"/>
        </w:rPr>
        <w:t>、それ以外に、</w:t>
      </w:r>
      <w:r w:rsidR="00907C4A">
        <w:rPr>
          <w:rFonts w:hint="eastAsia"/>
        </w:rPr>
        <w:t>多くの専門家の</w:t>
      </w:r>
      <w:r w:rsidR="0064042C">
        <w:rPr>
          <w:rFonts w:hint="eastAsia"/>
        </w:rPr>
        <w:t>貢献</w:t>
      </w:r>
      <w:r w:rsidR="00D05679">
        <w:rPr>
          <w:rFonts w:hint="eastAsia"/>
        </w:rPr>
        <w:t>に支えられて</w:t>
      </w:r>
      <w:r w:rsidR="001C18AC">
        <w:rPr>
          <w:rFonts w:hint="eastAsia"/>
        </w:rPr>
        <w:t>、</w:t>
      </w:r>
      <w:r w:rsidR="00D05679">
        <w:rPr>
          <w:rFonts w:hint="eastAsia"/>
        </w:rPr>
        <w:t>皆さんが</w:t>
      </w:r>
      <w:r w:rsidR="00907C4A">
        <w:rPr>
          <w:rFonts w:hint="eastAsia"/>
        </w:rPr>
        <w:t>本誌にページを設け</w:t>
      </w:r>
      <w:r w:rsidR="0064042C">
        <w:rPr>
          <w:rFonts w:hint="eastAsia"/>
        </w:rPr>
        <w:t>て示</w:t>
      </w:r>
      <w:r w:rsidR="00D05679">
        <w:rPr>
          <w:rFonts w:hint="eastAsia"/>
        </w:rPr>
        <w:t>すそれぞれ固有のskills（</w:t>
      </w:r>
      <w:r w:rsidR="009006E3">
        <w:rPr>
          <w:rFonts w:hint="eastAsia"/>
        </w:rPr>
        <w:t>演奏</w:t>
      </w:r>
      <w:r w:rsidR="00D05679">
        <w:rPr>
          <w:rFonts w:hint="eastAsia"/>
        </w:rPr>
        <w:t>技</w:t>
      </w:r>
      <w:r w:rsidR="009006E3">
        <w:rPr>
          <w:rFonts w:hint="eastAsia"/>
        </w:rPr>
        <w:t>術</w:t>
      </w:r>
      <w:r w:rsidR="00D05679">
        <w:rPr>
          <w:rFonts w:hint="eastAsia"/>
        </w:rPr>
        <w:t>）と</w:t>
      </w:r>
      <w:r w:rsidR="00D05679" w:rsidRPr="001C18AC">
        <w:t>analyses</w:t>
      </w:r>
      <w:r w:rsidR="001C18AC">
        <w:rPr>
          <w:rFonts w:hint="eastAsia"/>
        </w:rPr>
        <w:t>（</w:t>
      </w:r>
      <w:r w:rsidR="00D05679">
        <w:rPr>
          <w:rFonts w:hint="eastAsia"/>
        </w:rPr>
        <w:t>楽曲分析、アナリーゼ</w:t>
      </w:r>
      <w:r w:rsidR="001C18AC">
        <w:rPr>
          <w:rFonts w:hint="eastAsia"/>
        </w:rPr>
        <w:t>）</w:t>
      </w:r>
      <w:r w:rsidR="0064042C">
        <w:rPr>
          <w:rFonts w:hint="eastAsia"/>
        </w:rPr>
        <w:t>が必要なのです。</w:t>
      </w:r>
      <w:r w:rsidR="0092211B">
        <w:rPr>
          <w:rFonts w:hint="eastAsia"/>
        </w:rPr>
        <w:t>皆さんは複雑で議論の多い</w:t>
      </w:r>
      <w:r w:rsidR="001C18AC">
        <w:rPr>
          <w:rFonts w:hint="eastAsia"/>
        </w:rPr>
        <w:t>問題</w:t>
      </w:r>
      <w:r w:rsidR="0092211B">
        <w:rPr>
          <w:rFonts w:hint="eastAsia"/>
        </w:rPr>
        <w:t>を扱っています。</w:t>
      </w:r>
      <w:r w:rsidR="001C18AC">
        <w:rPr>
          <w:rFonts w:hint="eastAsia"/>
        </w:rPr>
        <w:t>例えば、</w:t>
      </w:r>
      <w:r w:rsidR="0092211B">
        <w:rPr>
          <w:rFonts w:hint="eastAsia"/>
        </w:rPr>
        <w:t>人工知能が社会に与えるインパクト、最先端バイオ技術の生命倫理、移民難民、</w:t>
      </w:r>
      <w:r w:rsidR="0092211B" w:rsidRPr="0092211B">
        <w:t>inequality and inequity</w:t>
      </w:r>
      <w:r w:rsidR="0092211B">
        <w:rPr>
          <w:rFonts w:hint="eastAsia"/>
        </w:rPr>
        <w:t>（不公平と不衡平）問題、</w:t>
      </w:r>
      <w:r w:rsidR="001C18AC">
        <w:rPr>
          <w:rFonts w:hint="eastAsia"/>
        </w:rPr>
        <w:t>環境ケアと持続可能性に配慮した</w:t>
      </w:r>
      <w:r w:rsidR="00E41243">
        <w:rPr>
          <w:rFonts w:hint="eastAsia"/>
        </w:rPr>
        <w:t>新たな</w:t>
      </w:r>
      <w:r w:rsidR="001C18AC">
        <w:rPr>
          <w:rFonts w:hint="eastAsia"/>
        </w:rPr>
        <w:t>経済ヴィジョン、現行政治シナリオに即した</w:t>
      </w:r>
      <w:r w:rsidR="00E41243">
        <w:rPr>
          <w:rFonts w:hint="eastAsia"/>
        </w:rPr>
        <w:t>reality</w:t>
      </w:r>
      <w:r w:rsidR="001C18AC">
        <w:rPr>
          <w:rFonts w:hint="eastAsia"/>
        </w:rPr>
        <w:t>における共通善構築の可能性、</w:t>
      </w:r>
      <w:r w:rsidR="00387BF2">
        <w:rPr>
          <w:rFonts w:hint="eastAsia"/>
        </w:rPr>
        <w:t>等々。</w:t>
      </w:r>
      <w:r w:rsidR="001C18AC">
        <w:rPr>
          <w:rFonts w:hint="eastAsia"/>
        </w:rPr>
        <w:t>これらの分野において、本誌</w:t>
      </w:r>
      <w:r w:rsidR="001C18AC" w:rsidRPr="001C18AC">
        <w:rPr>
          <w:i/>
          <w:iCs/>
        </w:rPr>
        <w:t>Aggiornamenti Sociali</w:t>
      </w:r>
      <w:r w:rsidR="001C18AC" w:rsidRPr="001C18AC">
        <w:t> </w:t>
      </w:r>
      <w:r w:rsidR="00D6334A">
        <w:rPr>
          <w:rFonts w:hint="eastAsia"/>
        </w:rPr>
        <w:t>『社会の現代化』</w:t>
      </w:r>
      <w:r w:rsidR="001C18AC">
        <w:rPr>
          <w:rFonts w:hint="eastAsia"/>
        </w:rPr>
        <w:t>は、信頼できる情報を備えるだけでなく、</w:t>
      </w:r>
      <w:r w:rsidR="00F35AB6">
        <w:rPr>
          <w:rFonts w:hint="eastAsia"/>
        </w:rPr>
        <w:t>読者達が</w:t>
      </w:r>
      <w:r w:rsidR="000752A8">
        <w:rPr>
          <w:rFonts w:hint="eastAsia"/>
        </w:rPr>
        <w:t>、</w:t>
      </w:r>
      <w:r w:rsidR="00F35AB6">
        <w:rPr>
          <w:rFonts w:hint="eastAsia"/>
        </w:rPr>
        <w:t>フェイク・ニュースの波に飲まれているかもしれない伝聞だけで行動することなく、より確かなresponsibility（応答責任）によって行動するよう、</w:t>
      </w:r>
      <w:r w:rsidR="008950DF">
        <w:rPr>
          <w:rFonts w:hint="eastAsia"/>
        </w:rPr>
        <w:t>彼らに</w:t>
      </w:r>
      <w:r w:rsidR="00387BF2">
        <w:rPr>
          <w:rFonts w:hint="eastAsia"/>
        </w:rPr>
        <w:t>寄り添い、</w:t>
      </w:r>
      <w:r w:rsidR="00D6334A">
        <w:rPr>
          <w:rFonts w:hint="eastAsia"/>
        </w:rPr>
        <w:t>学びの機会を提供し</w:t>
      </w:r>
      <w:r w:rsidR="00F35AB6">
        <w:rPr>
          <w:rFonts w:hint="eastAsia"/>
        </w:rPr>
        <w:t>、その判断形成を助けています。</w:t>
      </w:r>
    </w:p>
    <w:p w14:paraId="7D5A0DC6" w14:textId="02CF5B9F" w:rsidR="00D6334A" w:rsidRDefault="00D6334A" w:rsidP="008836A6"/>
    <w:p w14:paraId="67FA8B72" w14:textId="4C490940" w:rsidR="00D6334A" w:rsidRPr="002D2CBF" w:rsidRDefault="00D6334A" w:rsidP="008836A6">
      <w:pPr>
        <w:rPr>
          <w:color w:val="FF0000"/>
        </w:rPr>
      </w:pPr>
      <w:r>
        <w:rPr>
          <w:rFonts w:hint="eastAsia"/>
        </w:rPr>
        <w:t>様々な社会現象の科学的分析に関して、皆さんは</w:t>
      </w:r>
      <w:r w:rsidRPr="00D6334A">
        <w:t>the correct balance</w:t>
      </w:r>
      <w:r>
        <w:rPr>
          <w:rFonts w:hint="eastAsia"/>
        </w:rPr>
        <w:t>（</w:t>
      </w:r>
      <w:r w:rsidR="0068788A">
        <w:rPr>
          <w:rFonts w:hint="eastAsia"/>
        </w:rPr>
        <w:t>共に</w:t>
      </w:r>
      <w:r>
        <w:rPr>
          <w:rFonts w:hint="eastAsia"/>
        </w:rPr>
        <w:t>rightなバランス）</w:t>
      </w:r>
      <w:r w:rsidR="00C01CE8">
        <w:rPr>
          <w:rFonts w:hint="eastAsia"/>
        </w:rPr>
        <w:t>を</w:t>
      </w:r>
      <w:r w:rsidR="00ED536B">
        <w:rPr>
          <w:rFonts w:hint="eastAsia"/>
        </w:rPr>
        <w:t>築き上げ</w:t>
      </w:r>
      <w:r w:rsidR="00C01CE8">
        <w:rPr>
          <w:rFonts w:hint="eastAsia"/>
        </w:rPr>
        <w:t>保持しています。</w:t>
      </w:r>
      <w:r w:rsidR="00ED536B" w:rsidRPr="00D6334A">
        <w:t>the correct balance</w:t>
      </w:r>
      <w:r w:rsidR="00C01CE8">
        <w:rPr>
          <w:rFonts w:hint="eastAsia"/>
        </w:rPr>
        <w:t>の重要性は繰り返し強調する必要があります。</w:t>
      </w:r>
      <w:r w:rsidR="00ED536B">
        <w:rPr>
          <w:rFonts w:hint="eastAsia"/>
        </w:rPr>
        <w:t>則ち、</w:t>
      </w:r>
      <w:r w:rsidR="00C01CE8">
        <w:rPr>
          <w:rFonts w:hint="eastAsia"/>
        </w:rPr>
        <w:t>realityを</w:t>
      </w:r>
      <w:r w:rsidR="00EA233A">
        <w:rPr>
          <w:rFonts w:hint="eastAsia"/>
        </w:rPr>
        <w:t>無菌室から眺（なが）める</w:t>
      </w:r>
      <w:r w:rsidR="00C01CE8">
        <w:rPr>
          <w:rFonts w:hint="eastAsia"/>
        </w:rPr>
        <w:t>誘惑に陥</w:t>
      </w:r>
      <w:r w:rsidR="00AA1955">
        <w:rPr>
          <w:rFonts w:hint="eastAsia"/>
        </w:rPr>
        <w:t>ってはいけません。</w:t>
      </w:r>
      <w:r w:rsidR="008950DF">
        <w:rPr>
          <w:rFonts w:hint="eastAsia"/>
        </w:rPr>
        <w:t>そもそも</w:t>
      </w:r>
      <w:r w:rsidR="00EA233A">
        <w:rPr>
          <w:rFonts w:hint="eastAsia"/>
        </w:rPr>
        <w:t>そ</w:t>
      </w:r>
      <w:r w:rsidR="00EA233A">
        <w:rPr>
          <w:rFonts w:hint="eastAsia"/>
        </w:rPr>
        <w:lastRenderedPageBreak/>
        <w:t>れは</w:t>
      </w:r>
      <w:r w:rsidR="00C938D7">
        <w:rPr>
          <w:rFonts w:hint="eastAsia"/>
        </w:rPr>
        <w:t>、</w:t>
      </w:r>
      <w:r w:rsidR="00EA233A">
        <w:rPr>
          <w:rFonts w:hint="eastAsia"/>
        </w:rPr>
        <w:t>（訳補：この地上世界では）</w:t>
      </w:r>
      <w:r w:rsidR="005903AA">
        <w:rPr>
          <w:rFonts w:hint="eastAsia"/>
        </w:rPr>
        <w:t>実行</w:t>
      </w:r>
      <w:r w:rsidR="00EA233A">
        <w:rPr>
          <w:rFonts w:hint="eastAsia"/>
        </w:rPr>
        <w:t>不可能です</w:t>
      </w:r>
      <w:r w:rsidR="00AA1955">
        <w:rPr>
          <w:rFonts w:hint="eastAsia"/>
        </w:rPr>
        <w:t>。</w:t>
      </w:r>
      <w:bookmarkStart w:id="0" w:name="_Hlk66463432"/>
      <w:bookmarkStart w:id="1" w:name="OLE_LINK1"/>
      <w:r w:rsidR="00AA1955" w:rsidRPr="00AA1955">
        <w:rPr>
          <w:rFonts w:hint="eastAsia"/>
          <w:color w:val="FF0000"/>
        </w:rPr>
        <w:t>the view of reality</w:t>
      </w:r>
      <w:r w:rsidR="00AA1955" w:rsidRPr="00405C29">
        <w:rPr>
          <w:rFonts w:hint="eastAsia"/>
          <w:color w:val="FF0000"/>
        </w:rPr>
        <w:t>は常に、観測者の</w:t>
      </w:r>
      <w:r w:rsidR="00F35AB6">
        <w:rPr>
          <w:rFonts w:hint="eastAsia"/>
          <w:color w:val="FF0000"/>
        </w:rPr>
        <w:t>gaze（</w:t>
      </w:r>
      <w:r w:rsidR="00F35AB6" w:rsidRPr="00405C29">
        <w:rPr>
          <w:rFonts w:hint="eastAsia"/>
          <w:color w:val="FF0000"/>
        </w:rPr>
        <w:t>意識的注視</w:t>
      </w:r>
      <w:r w:rsidR="00F35AB6">
        <w:rPr>
          <w:rFonts w:hint="eastAsia"/>
          <w:color w:val="FF0000"/>
        </w:rPr>
        <w:t>）</w:t>
      </w:r>
      <w:r w:rsidR="00AA1955" w:rsidRPr="00405C29">
        <w:rPr>
          <w:rFonts w:hint="eastAsia"/>
          <w:color w:val="FF0000"/>
        </w:rPr>
        <w:t>と</w:t>
      </w:r>
      <w:r w:rsidR="00C938D7">
        <w:rPr>
          <w:rFonts w:hint="eastAsia"/>
          <w:color w:val="FF0000"/>
        </w:rPr>
        <w:t>、その意識的注視が行われる</w:t>
      </w:r>
      <w:r w:rsidR="00AA1955" w:rsidRPr="00405C29">
        <w:rPr>
          <w:rFonts w:hint="eastAsia"/>
          <w:color w:val="FF0000"/>
        </w:rPr>
        <w:t>position（位置、意見</w:t>
      </w:r>
      <w:r w:rsidR="000C3DC3">
        <w:rPr>
          <w:rFonts w:hint="eastAsia"/>
          <w:color w:val="FF0000"/>
        </w:rPr>
        <w:t>、境遇</w:t>
      </w:r>
      <w:r w:rsidR="00AA1955" w:rsidRPr="00405C29">
        <w:rPr>
          <w:rFonts w:hint="eastAsia"/>
          <w:color w:val="FF0000"/>
        </w:rPr>
        <w:t>）とに依存</w:t>
      </w:r>
      <w:bookmarkEnd w:id="0"/>
      <w:bookmarkEnd w:id="1"/>
      <w:r w:rsidR="00AA1955" w:rsidRPr="00405C29">
        <w:rPr>
          <w:rFonts w:hint="eastAsia"/>
          <w:color w:val="FF0000"/>
        </w:rPr>
        <w:t>します</w:t>
      </w:r>
      <w:r w:rsidR="00AA1955">
        <w:rPr>
          <w:rFonts w:hint="eastAsia"/>
        </w:rPr>
        <w:t>。従って、</w:t>
      </w:r>
      <w:r w:rsidR="003D58CE">
        <w:rPr>
          <w:rFonts w:hint="eastAsia"/>
        </w:rPr>
        <w:t>皆さんのような</w:t>
      </w:r>
      <w:r w:rsidR="003D58CE" w:rsidRPr="003D58CE">
        <w:rPr>
          <w:color w:val="FF0000"/>
        </w:rPr>
        <w:t>a Journal</w:t>
      </w:r>
      <w:r w:rsidR="003D58CE" w:rsidRPr="003D58CE">
        <w:rPr>
          <w:rFonts w:hint="eastAsia"/>
          <w:color w:val="FF0000"/>
        </w:rPr>
        <w:t>（地上世界の旅行日誌）</w:t>
      </w:r>
      <w:r w:rsidR="003D58CE">
        <w:rPr>
          <w:rFonts w:hint="eastAsia"/>
        </w:rPr>
        <w:t>の重要な仕事の一つは、</w:t>
      </w:r>
      <w:bookmarkStart w:id="2" w:name="OLE_LINK2"/>
      <w:bookmarkStart w:id="3" w:name="OLE_LINK3"/>
      <w:r w:rsidR="00E82B6D">
        <w:rPr>
          <w:rFonts w:hint="eastAsia"/>
        </w:rPr>
        <w:t>the</w:t>
      </w:r>
      <w:r w:rsidR="00E82B6D">
        <w:t xml:space="preserve"> </w:t>
      </w:r>
      <w:r w:rsidR="00E82B6D">
        <w:rPr>
          <w:rFonts w:hint="eastAsia"/>
        </w:rPr>
        <w:t>disciples</w:t>
      </w:r>
      <w:bookmarkEnd w:id="2"/>
      <w:bookmarkEnd w:id="3"/>
      <w:r w:rsidR="00E82B6D">
        <w:rPr>
          <w:rFonts w:hint="eastAsia"/>
        </w:rPr>
        <w:t>（</w:t>
      </w:r>
      <w:r w:rsidR="00ED536B">
        <w:rPr>
          <w:rFonts w:hint="eastAsia"/>
        </w:rPr>
        <w:t>訳補：</w:t>
      </w:r>
      <w:r w:rsidR="007D6BFB">
        <w:rPr>
          <w:rFonts w:hint="eastAsia"/>
        </w:rPr>
        <w:t>科学</w:t>
      </w:r>
      <w:r w:rsidR="00C938D7">
        <w:rPr>
          <w:rFonts w:hint="eastAsia"/>
        </w:rPr>
        <w:t>における</w:t>
      </w:r>
      <w:r w:rsidR="00F35AB6">
        <w:rPr>
          <w:rFonts w:hint="eastAsia"/>
        </w:rPr>
        <w:t>イエスの</w:t>
      </w:r>
      <w:r w:rsidR="005B0981">
        <w:rPr>
          <w:rFonts w:hint="eastAsia"/>
        </w:rPr>
        <w:t>弟子達</w:t>
      </w:r>
      <w:r w:rsidR="00E82B6D">
        <w:rPr>
          <w:rFonts w:hint="eastAsia"/>
        </w:rPr>
        <w:t>）</w:t>
      </w:r>
      <w:r w:rsidR="00405C98">
        <w:rPr>
          <w:rFonts w:hint="eastAsia"/>
        </w:rPr>
        <w:t>の</w:t>
      </w:r>
      <w:r w:rsidR="00F35AB6">
        <w:rPr>
          <w:rFonts w:hint="eastAsia"/>
        </w:rPr>
        <w:t>意識的</w:t>
      </w:r>
      <w:r w:rsidR="007D6BFB">
        <w:rPr>
          <w:rFonts w:hint="eastAsia"/>
        </w:rPr>
        <w:t>注視</w:t>
      </w:r>
      <w:r w:rsidR="00405C98">
        <w:rPr>
          <w:rFonts w:hint="eastAsia"/>
        </w:rPr>
        <w:t>によって得られた諸々の</w:t>
      </w:r>
      <w:r w:rsidR="007D6BFB">
        <w:rPr>
          <w:rFonts w:hint="eastAsia"/>
        </w:rPr>
        <w:t>科学研究結果</w:t>
      </w:r>
      <w:r w:rsidR="00405C98">
        <w:rPr>
          <w:rFonts w:hint="eastAsia"/>
        </w:rPr>
        <w:t>を</w:t>
      </w:r>
      <w:r w:rsidR="005B0981">
        <w:rPr>
          <w:rFonts w:hint="eastAsia"/>
        </w:rPr>
        <w:t>、</w:t>
      </w:r>
      <w:r w:rsidR="00281668">
        <w:rPr>
          <w:rFonts w:hint="eastAsia"/>
        </w:rPr>
        <w:t>人々</w:t>
      </w:r>
      <w:r w:rsidR="005141E1">
        <w:rPr>
          <w:rFonts w:hint="eastAsia"/>
        </w:rPr>
        <w:t>が</w:t>
      </w:r>
      <w:r w:rsidR="00281668">
        <w:rPr>
          <w:rFonts w:hint="eastAsia"/>
        </w:rPr>
        <w:t>受け入れられるよ</w:t>
      </w:r>
      <w:r w:rsidR="007D6BFB">
        <w:rPr>
          <w:rFonts w:hint="eastAsia"/>
        </w:rPr>
        <w:t>う</w:t>
      </w:r>
      <w:r w:rsidR="00405C98">
        <w:rPr>
          <w:rFonts w:hint="eastAsia"/>
        </w:rPr>
        <w:t>に手助け</w:t>
      </w:r>
      <w:r w:rsidR="005B0981">
        <w:rPr>
          <w:rFonts w:hint="eastAsia"/>
        </w:rPr>
        <w:t>することです。</w:t>
      </w:r>
      <w:r w:rsidR="00405C98">
        <w:rPr>
          <w:rFonts w:hint="eastAsia"/>
        </w:rPr>
        <w:t>the</w:t>
      </w:r>
      <w:r w:rsidR="00405C98">
        <w:t xml:space="preserve"> </w:t>
      </w:r>
      <w:r w:rsidR="00405C98">
        <w:rPr>
          <w:rFonts w:hint="eastAsia"/>
        </w:rPr>
        <w:t>disciples</w:t>
      </w:r>
      <w:r w:rsidR="005B0981">
        <w:rPr>
          <w:rFonts w:hint="eastAsia"/>
        </w:rPr>
        <w:t>は、主なるイエスが</w:t>
      </w:r>
      <w:r w:rsidR="00500C1D">
        <w:rPr>
          <w:rFonts w:hint="eastAsia"/>
        </w:rPr>
        <w:t>感じて示すcompassionを</w:t>
      </w:r>
      <w:r w:rsidR="00E82B6D">
        <w:rPr>
          <w:rFonts w:hint="eastAsia"/>
        </w:rPr>
        <w:t>担っています</w:t>
      </w:r>
      <w:r w:rsidR="00500C1D">
        <w:rPr>
          <w:rFonts w:hint="eastAsia"/>
        </w:rPr>
        <w:t>。</w:t>
      </w:r>
      <w:r w:rsidR="005B0981">
        <w:rPr>
          <w:rFonts w:hint="eastAsia"/>
        </w:rPr>
        <w:t>困窮したpeople、</w:t>
      </w:r>
      <w:r w:rsidR="00500C1D">
        <w:rPr>
          <w:rFonts w:hint="eastAsia"/>
        </w:rPr>
        <w:t>イエスに叫ぶ貧困者、そして、「重荷を負わされ荒廃させられた地球」（LS 2）</w:t>
      </w:r>
      <w:r w:rsidR="00281668">
        <w:rPr>
          <w:rFonts w:hint="eastAsia"/>
        </w:rPr>
        <w:t>、これら</w:t>
      </w:r>
      <w:r w:rsidR="00500C1D">
        <w:rPr>
          <w:rFonts w:hint="eastAsia"/>
        </w:rPr>
        <w:t>のために主なるイエスが</w:t>
      </w:r>
      <w:r w:rsidR="005B0981">
        <w:rPr>
          <w:rFonts w:hint="eastAsia"/>
        </w:rPr>
        <w:t>感じ</w:t>
      </w:r>
      <w:r w:rsidR="00500C1D">
        <w:rPr>
          <w:rFonts w:hint="eastAsia"/>
        </w:rPr>
        <w:t>て示す</w:t>
      </w:r>
      <w:r w:rsidR="005B0981">
        <w:rPr>
          <w:rFonts w:hint="eastAsia"/>
        </w:rPr>
        <w:t>compassionを</w:t>
      </w:r>
      <w:r w:rsidR="00500C1D">
        <w:rPr>
          <w:rFonts w:hint="eastAsia"/>
        </w:rPr>
        <w:t>、</w:t>
      </w:r>
      <w:r w:rsidR="00E82B6D">
        <w:rPr>
          <w:rFonts w:hint="eastAsia"/>
        </w:rPr>
        <w:t>この者達</w:t>
      </w:r>
      <w:r w:rsidR="00500C1D">
        <w:rPr>
          <w:rFonts w:hint="eastAsia"/>
        </w:rPr>
        <w:t>は</w:t>
      </w:r>
      <w:r w:rsidR="00E82B6D">
        <w:rPr>
          <w:rFonts w:hint="eastAsia"/>
        </w:rPr>
        <w:t>それぞれ</w:t>
      </w:r>
      <w:r w:rsidR="005B0981">
        <w:rPr>
          <w:rFonts w:hint="eastAsia"/>
        </w:rPr>
        <w:t>分担し</w:t>
      </w:r>
      <w:r w:rsidR="00500C1D">
        <w:rPr>
          <w:rFonts w:hint="eastAsia"/>
        </w:rPr>
        <w:t>ています。</w:t>
      </w:r>
    </w:p>
    <w:p w14:paraId="3A137E2D" w14:textId="18DC5679" w:rsidR="00500C1D" w:rsidRDefault="00500C1D" w:rsidP="008836A6"/>
    <w:p w14:paraId="57EE166E" w14:textId="2B0264E2" w:rsidR="00500C1D" w:rsidRDefault="002D2CBF" w:rsidP="008836A6">
      <w:r>
        <w:rPr>
          <w:rFonts w:hint="eastAsia"/>
        </w:rPr>
        <w:t>キリスト者</w:t>
      </w:r>
      <w:r w:rsidR="00231A9E">
        <w:rPr>
          <w:rFonts w:hint="eastAsia"/>
        </w:rPr>
        <w:t>にとって</w:t>
      </w:r>
      <w:r>
        <w:rPr>
          <w:rFonts w:hint="eastAsia"/>
        </w:rPr>
        <w:t>、社会現象に関するdiscernment</w:t>
      </w:r>
      <w:r w:rsidR="00231A9E">
        <w:rPr>
          <w:rFonts w:hint="eastAsia"/>
        </w:rPr>
        <w:t>は</w:t>
      </w:r>
      <w:r>
        <w:rPr>
          <w:rFonts w:hint="eastAsia"/>
        </w:rPr>
        <w:t>、</w:t>
      </w:r>
      <w:r w:rsidRPr="002D2CBF">
        <w:t>the preferential option for the poor</w:t>
      </w:r>
      <w:r w:rsidR="00E461E8">
        <w:rPr>
          <w:rFonts w:hint="eastAsia"/>
        </w:rPr>
        <w:t>（困窮者優先選択の原理）</w:t>
      </w:r>
      <w:r>
        <w:rPr>
          <w:rFonts w:hint="eastAsia"/>
        </w:rPr>
        <w:t>と</w:t>
      </w:r>
      <w:r w:rsidR="00231A9E">
        <w:rPr>
          <w:rFonts w:hint="eastAsia"/>
        </w:rPr>
        <w:t>不可分の関係にあります</w:t>
      </w:r>
      <w:r>
        <w:rPr>
          <w:rFonts w:hint="eastAsia"/>
        </w:rPr>
        <w:t>。</w:t>
      </w:r>
      <w:r w:rsidR="00B67205">
        <w:rPr>
          <w:rFonts w:hint="eastAsia"/>
        </w:rPr>
        <w:t>ですから、</w:t>
      </w:r>
      <w:r w:rsidR="00E461E8">
        <w:rPr>
          <w:rFonts w:hint="eastAsia"/>
        </w:rPr>
        <w:t>困窮者</w:t>
      </w:r>
      <w:r w:rsidR="00B67205">
        <w:rPr>
          <w:rFonts w:hint="eastAsia"/>
        </w:rPr>
        <w:t>を助けようと駆け寄る前に、</w:t>
      </w:r>
      <w:r w:rsidR="00E461E8">
        <w:rPr>
          <w:rFonts w:hint="eastAsia"/>
        </w:rPr>
        <w:t>また、社会力学を考える際も勿論、私達は困窮者の側にシッカリと立っている必要があります。社会力学に関し困窮者は沢山のことを教えてくれます。</w:t>
      </w:r>
      <w:r w:rsidR="003E7CB3">
        <w:rPr>
          <w:rFonts w:hint="eastAsia"/>
        </w:rPr>
        <w:t>現在の社会力学が持つ価値観、その</w:t>
      </w:r>
      <w:r w:rsidR="00E461E8">
        <w:rPr>
          <w:rFonts w:hint="eastAsia"/>
        </w:rPr>
        <w:t>矛盾した事実の数々</w:t>
      </w:r>
      <w:r w:rsidR="003E7CB3">
        <w:rPr>
          <w:rFonts w:hint="eastAsia"/>
        </w:rPr>
        <w:t>！（EG 197-201）　本誌</w:t>
      </w:r>
      <w:r w:rsidR="003E7CB3" w:rsidRPr="001C18AC">
        <w:rPr>
          <w:i/>
          <w:iCs/>
        </w:rPr>
        <w:t>Aggiornamenti Sociali</w:t>
      </w:r>
      <w:r w:rsidR="003E7CB3" w:rsidRPr="001C18AC">
        <w:t> </w:t>
      </w:r>
      <w:r w:rsidR="003E7CB3">
        <w:rPr>
          <w:rFonts w:hint="eastAsia"/>
        </w:rPr>
        <w:t>『社会の現代化』</w:t>
      </w:r>
      <w:r w:rsidR="008950DF">
        <w:rPr>
          <w:rFonts w:hint="eastAsia"/>
        </w:rPr>
        <w:t>の</w:t>
      </w:r>
      <w:r w:rsidR="003E7CB3">
        <w:rPr>
          <w:rFonts w:hint="eastAsia"/>
        </w:rPr>
        <w:t>強みの一つは、「切り捨てられた者達」の視点に多くのページを割いていることです。彼らとともに居続けて下さい。彼らの声を聞き、</w:t>
      </w:r>
      <w:r w:rsidR="005141E1">
        <w:rPr>
          <w:rFonts w:hint="eastAsia"/>
        </w:rPr>
        <w:t>彼らに寄り添い、彼らが発言力を持てるようにして下さい。社会問題を考察し研究する者達も、羊のにおいがする羊飼いの心を持つように召命を受けてい</w:t>
      </w:r>
      <w:r w:rsidR="008950DF">
        <w:rPr>
          <w:rFonts w:hint="eastAsia"/>
        </w:rPr>
        <w:t>るのですから</w:t>
      </w:r>
      <w:r w:rsidR="005141E1">
        <w:rPr>
          <w:rFonts w:hint="eastAsia"/>
        </w:rPr>
        <w:t>。</w:t>
      </w:r>
    </w:p>
    <w:p w14:paraId="224EDC59" w14:textId="46680C10" w:rsidR="005141E1" w:rsidRDefault="005141E1" w:rsidP="008836A6"/>
    <w:p w14:paraId="20A39177" w14:textId="684A59DD" w:rsidR="005141E1" w:rsidRDefault="005141E1" w:rsidP="00521A52">
      <w:pPr>
        <w:pStyle w:val="ab"/>
        <w:numPr>
          <w:ilvl w:val="0"/>
          <w:numId w:val="1"/>
        </w:numPr>
        <w:ind w:leftChars="0"/>
      </w:pPr>
      <w:r>
        <w:rPr>
          <w:rFonts w:hint="eastAsia"/>
        </w:rPr>
        <w:t>旅の仲間</w:t>
      </w:r>
      <w:r w:rsidR="00521A52">
        <w:rPr>
          <w:rFonts w:hint="eastAsia"/>
        </w:rPr>
        <w:t>となるため</w:t>
      </w:r>
      <w:r w:rsidR="008950DF">
        <w:rPr>
          <w:rFonts w:hint="eastAsia"/>
        </w:rPr>
        <w:t>の</w:t>
      </w:r>
      <w:r w:rsidR="00D57FFB">
        <w:rPr>
          <w:rFonts w:hint="eastAsia"/>
        </w:rPr>
        <w:t>一つの</w:t>
      </w:r>
      <w:r w:rsidR="00366A5D">
        <w:rPr>
          <w:rFonts w:hint="eastAsia"/>
        </w:rPr>
        <w:t>道</w:t>
      </w:r>
    </w:p>
    <w:p w14:paraId="22FEA594" w14:textId="0787FE9F" w:rsidR="00521A52" w:rsidRDefault="00521A52" w:rsidP="00521A52"/>
    <w:p w14:paraId="25CE3BF7" w14:textId="55EB47C8" w:rsidR="0015675E" w:rsidRDefault="0015675E" w:rsidP="00521A52">
      <w:r>
        <w:rPr>
          <w:rFonts w:hint="eastAsia"/>
        </w:rPr>
        <w:t>one（</w:t>
      </w:r>
      <w:r w:rsidR="0068788A">
        <w:rPr>
          <w:rFonts w:hint="eastAsia"/>
        </w:rPr>
        <w:t>或る一つの</w:t>
      </w:r>
      <w:r>
        <w:rPr>
          <w:rFonts w:hint="eastAsia"/>
        </w:rPr>
        <w:t>霊的存在）は単独</w:t>
      </w:r>
      <w:r w:rsidR="00D874F4">
        <w:rPr>
          <w:rFonts w:hint="eastAsia"/>
        </w:rPr>
        <w:t>では、社会現象に関</w:t>
      </w:r>
      <w:r>
        <w:rPr>
          <w:rFonts w:hint="eastAsia"/>
        </w:rPr>
        <w:t>し</w:t>
      </w:r>
      <w:r w:rsidR="00D874F4">
        <w:rPr>
          <w:rFonts w:hint="eastAsia"/>
        </w:rPr>
        <w:t>discernmentを</w:t>
      </w:r>
      <w:r>
        <w:rPr>
          <w:rFonts w:hint="eastAsia"/>
        </w:rPr>
        <w:t>行うことはできません。</w:t>
      </w:r>
      <w:r w:rsidR="00086D58">
        <w:rPr>
          <w:rFonts w:hint="eastAsia"/>
        </w:rPr>
        <w:t>なぜなら</w:t>
      </w:r>
      <w:r>
        <w:rPr>
          <w:rFonts w:hint="eastAsia"/>
        </w:rPr>
        <w:t>たとえ教皇であってもthe Churchであっても全ての</w:t>
      </w:r>
      <w:r w:rsidR="00036226">
        <w:rPr>
          <w:rFonts w:hint="eastAsia"/>
        </w:rPr>
        <w:t>参照すべき</w:t>
      </w:r>
      <w:r>
        <w:rPr>
          <w:rFonts w:hint="eastAsia"/>
        </w:rPr>
        <w:t>perspectives（</w:t>
      </w:r>
      <w:r w:rsidR="00036226">
        <w:rPr>
          <w:rFonts w:hint="eastAsia"/>
        </w:rPr>
        <w:t>視界、見通し</w:t>
      </w:r>
      <w:r>
        <w:rPr>
          <w:rFonts w:hint="eastAsia"/>
        </w:rPr>
        <w:t>）を持ち合わせてい</w:t>
      </w:r>
      <w:r w:rsidR="00B20E63">
        <w:rPr>
          <w:rFonts w:hint="eastAsia"/>
        </w:rPr>
        <w:t>るわけでは</w:t>
      </w:r>
      <w:r>
        <w:rPr>
          <w:rFonts w:hint="eastAsia"/>
        </w:rPr>
        <w:t>ないからです。則ち私達は、</w:t>
      </w:r>
      <w:r w:rsidR="00086D58">
        <w:rPr>
          <w:rFonts w:hint="eastAsia"/>
        </w:rPr>
        <w:t>関係者および関係グループ全てと真剣に正直に向き合う必要があります。</w:t>
      </w:r>
    </w:p>
    <w:p w14:paraId="4C054753" w14:textId="018E06FC" w:rsidR="00086D58" w:rsidRDefault="00086D58" w:rsidP="00521A52"/>
    <w:p w14:paraId="40AE9E21" w14:textId="64B03997" w:rsidR="00086D58" w:rsidRDefault="00086D58" w:rsidP="00521A52">
      <w:r>
        <w:rPr>
          <w:rFonts w:hint="eastAsia"/>
        </w:rPr>
        <w:t>教皇聖パウロ六世は、</w:t>
      </w:r>
      <w:r w:rsidR="00630831">
        <w:rPr>
          <w:rFonts w:hint="eastAsia"/>
        </w:rPr>
        <w:t>既にこう教えを陳べています。則ち、社会困難状況の分析と、それを改変するために為すべき努力は何</w:t>
      </w:r>
      <w:r w:rsidR="0068788A">
        <w:rPr>
          <w:rFonts w:hint="eastAsia"/>
        </w:rPr>
        <w:t>である</w:t>
      </w:r>
      <w:r w:rsidR="00630831">
        <w:rPr>
          <w:rFonts w:hint="eastAsia"/>
        </w:rPr>
        <w:t>かの見極めは、</w:t>
      </w:r>
      <w:bookmarkStart w:id="4" w:name="OLE_LINK4"/>
      <w:bookmarkStart w:id="5" w:name="OLE_LINK5"/>
      <w:r w:rsidR="00EB0F81">
        <w:rPr>
          <w:rFonts w:hint="eastAsia"/>
        </w:rPr>
        <w:t>関連する</w:t>
      </w:r>
      <w:r w:rsidR="004A5881">
        <w:rPr>
          <w:rFonts w:hint="eastAsia"/>
        </w:rPr>
        <w:t>communities</w:t>
      </w:r>
      <w:bookmarkEnd w:id="4"/>
      <w:bookmarkEnd w:id="5"/>
      <w:r w:rsidR="00EB0F81">
        <w:rPr>
          <w:rFonts w:hint="eastAsia"/>
        </w:rPr>
        <w:t>の</w:t>
      </w:r>
      <w:r w:rsidR="004A5881">
        <w:rPr>
          <w:rFonts w:hint="eastAsia"/>
        </w:rPr>
        <w:t>全体</w:t>
      </w:r>
      <w:r w:rsidR="00EB0F81">
        <w:rPr>
          <w:rFonts w:hint="eastAsia"/>
        </w:rPr>
        <w:t>およびそれら一つ一つの社会構造</w:t>
      </w:r>
      <w:r w:rsidR="004A5881">
        <w:rPr>
          <w:rFonts w:hint="eastAsia"/>
        </w:rPr>
        <w:t>が</w:t>
      </w:r>
      <w:r w:rsidR="00EB0F81">
        <w:rPr>
          <w:rFonts w:hint="eastAsia"/>
        </w:rPr>
        <w:t>、</w:t>
      </w:r>
      <w:r w:rsidR="004A5881">
        <w:rPr>
          <w:rFonts w:hint="eastAsia"/>
        </w:rPr>
        <w:t>聖霊の導きのもとに行うべきa taskです</w:t>
      </w:r>
      <w:r w:rsidR="004A5881" w:rsidRPr="004A5881">
        <w:t> (cf.</w:t>
      </w:r>
      <w:r w:rsidR="0068788A">
        <w:t xml:space="preserve"> </w:t>
      </w:r>
      <w:r w:rsidR="0068788A">
        <w:rPr>
          <w:rFonts w:hint="eastAsia"/>
        </w:rPr>
        <w:t>使徒的書簡</w:t>
      </w:r>
      <w:r w:rsidR="004A5881" w:rsidRPr="004A5881">
        <w:t> </w:t>
      </w:r>
      <w:hyperlink r:id="rId10" w:history="1">
        <w:r w:rsidR="004A5881" w:rsidRPr="004A5881">
          <w:rPr>
            <w:rStyle w:val="a3"/>
            <w:i/>
            <w:iCs/>
          </w:rPr>
          <w:t>Octogesima adveniens</w:t>
        </w:r>
      </w:hyperlink>
      <w:r w:rsidR="004A5881" w:rsidRPr="004A5881">
        <w:t>, 4)</w:t>
      </w:r>
      <w:r w:rsidR="0068788A" w:rsidRPr="0068788A">
        <w:rPr>
          <w:rFonts w:hint="eastAsia"/>
        </w:rPr>
        <w:t xml:space="preserve"> </w:t>
      </w:r>
      <w:r w:rsidR="0068788A">
        <w:rPr>
          <w:rFonts w:hint="eastAsia"/>
        </w:rPr>
        <w:t>。現代の私達はこれに、synodal method（共に歩</w:t>
      </w:r>
      <w:r w:rsidR="009163AB">
        <w:rPr>
          <w:rFonts w:hint="eastAsia"/>
        </w:rPr>
        <w:t>むこと</w:t>
      </w:r>
      <w:r w:rsidR="0068788A">
        <w:rPr>
          <w:rFonts w:hint="eastAsia"/>
        </w:rPr>
        <w:t>）の必要性を加えることができます。則ち、</w:t>
      </w:r>
      <w:r w:rsidR="00EB0F81">
        <w:rPr>
          <w:rFonts w:hint="eastAsia"/>
        </w:rPr>
        <w:t>（</w:t>
      </w:r>
      <w:r w:rsidR="00366A5D">
        <w:rPr>
          <w:rFonts w:hint="eastAsia"/>
        </w:rPr>
        <w:t>訳補：関連するcommunitiesの間で</w:t>
      </w:r>
      <w:r w:rsidR="00EB0F81">
        <w:rPr>
          <w:rFonts w:hint="eastAsia"/>
        </w:rPr>
        <w:t>）</w:t>
      </w:r>
      <w:r w:rsidR="009163AB">
        <w:rPr>
          <w:rFonts w:hint="eastAsia"/>
        </w:rPr>
        <w:t>言葉と身振りから成る</w:t>
      </w:r>
      <w:r w:rsidR="0068788A">
        <w:rPr>
          <w:rFonts w:hint="eastAsia"/>
        </w:rPr>
        <w:t>関係性を築き、</w:t>
      </w:r>
      <w:r w:rsidR="009163AB">
        <w:rPr>
          <w:rFonts w:hint="eastAsia"/>
        </w:rPr>
        <w:t>自分達で</w:t>
      </w:r>
      <w:r w:rsidR="00EB0F81">
        <w:rPr>
          <w:rFonts w:hint="eastAsia"/>
        </w:rPr>
        <w:t>一つの</w:t>
      </w:r>
      <w:r w:rsidR="009163AB">
        <w:rPr>
          <w:rFonts w:hint="eastAsia"/>
        </w:rPr>
        <w:t>共通ゴールを設定し、それを達成するよう励む、この様な</w:t>
      </w:r>
      <w:r w:rsidR="00EB0F81">
        <w:rPr>
          <w:rFonts w:hint="eastAsia"/>
        </w:rPr>
        <w:t>synodal method（共に歩むこと）の必要性を加えることができます。</w:t>
      </w:r>
      <w:r w:rsidR="00366A5D">
        <w:rPr>
          <w:rFonts w:hint="eastAsia"/>
        </w:rPr>
        <w:t>それは、皆がfreely（訳補：自らのconscienceに従って自由）に発言しながらも、相手の言うことをよく聴き、すすんで学び自らを変える、この様なa dynamicです。対話する</w:t>
      </w:r>
      <w:r w:rsidR="00D57FFB">
        <w:rPr>
          <w:rFonts w:hint="eastAsia"/>
        </w:rPr>
        <w:t>（to dialogue）</w:t>
      </w:r>
      <w:r w:rsidR="002E6DE2">
        <w:rPr>
          <w:rFonts w:hint="eastAsia"/>
        </w:rPr>
        <w:t>、</w:t>
      </w:r>
      <w:r w:rsidR="00D57FFB">
        <w:rPr>
          <w:rFonts w:hint="eastAsia"/>
        </w:rPr>
        <w:t>これは、共に歩むための一つの道を構築することです。そして必要な時は、互いに会って助け</w:t>
      </w:r>
      <w:r w:rsidR="00D57FFB">
        <w:rPr>
          <w:rFonts w:hint="eastAsia"/>
        </w:rPr>
        <w:lastRenderedPageBreak/>
        <w:t>合うために幾つもの橋</w:t>
      </w:r>
      <w:r w:rsidR="00C20325">
        <w:rPr>
          <w:rFonts w:hint="eastAsia"/>
        </w:rPr>
        <w:t>（bridges）</w:t>
      </w:r>
      <w:r w:rsidR="00D57FFB">
        <w:rPr>
          <w:rFonts w:hint="eastAsia"/>
        </w:rPr>
        <w:t>を構築することです。</w:t>
      </w:r>
      <w:r w:rsidR="00130861">
        <w:rPr>
          <w:rFonts w:hint="eastAsia"/>
        </w:rPr>
        <w:t>様々な利益相反や</w:t>
      </w:r>
      <w:r w:rsidR="00D57FFB">
        <w:rPr>
          <w:rFonts w:hint="eastAsia"/>
        </w:rPr>
        <w:t>意見の食い違い</w:t>
      </w:r>
      <w:r w:rsidR="00130861">
        <w:rPr>
          <w:rFonts w:hint="eastAsia"/>
        </w:rPr>
        <w:t>（d</w:t>
      </w:r>
      <w:r w:rsidR="00130861" w:rsidRPr="00130861">
        <w:t>ivergences and conflicts</w:t>
      </w:r>
      <w:r w:rsidR="00130861">
        <w:rPr>
          <w:rFonts w:hint="eastAsia"/>
        </w:rPr>
        <w:t>）</w:t>
      </w:r>
      <w:r w:rsidR="00D57FFB">
        <w:rPr>
          <w:rFonts w:hint="eastAsia"/>
        </w:rPr>
        <w:t>は、</w:t>
      </w:r>
      <w:r w:rsidR="00130861">
        <w:rPr>
          <w:rFonts w:hint="eastAsia"/>
        </w:rPr>
        <w:t>否定すべきでも隠すべきでもありません。</w:t>
      </w:r>
      <w:r w:rsidR="006B5343">
        <w:rPr>
          <w:rFonts w:hint="eastAsia"/>
        </w:rPr>
        <w:t>確かに</w:t>
      </w:r>
      <w:r w:rsidR="00130861">
        <w:rPr>
          <w:rFonts w:hint="eastAsia"/>
        </w:rPr>
        <w:t>、しばしば私達が、</w:t>
      </w:r>
      <w:r w:rsidR="006B5343">
        <w:rPr>
          <w:rFonts w:hint="eastAsia"/>
        </w:rPr>
        <w:t>あるいは</w:t>
      </w:r>
      <w:r w:rsidR="00130861">
        <w:rPr>
          <w:rFonts w:hint="eastAsia"/>
        </w:rPr>
        <w:t>the Churchですら、</w:t>
      </w:r>
      <w:r w:rsidR="006B5343">
        <w:rPr>
          <w:rFonts w:hint="eastAsia"/>
        </w:rPr>
        <w:t>そ</w:t>
      </w:r>
      <w:r w:rsidR="00036226">
        <w:rPr>
          <w:rFonts w:hint="eastAsia"/>
        </w:rPr>
        <w:t>うしてしまいますが、</w:t>
      </w:r>
      <w:r w:rsidR="006B5343">
        <w:rPr>
          <w:rFonts w:hint="eastAsia"/>
        </w:rPr>
        <w:t>むしろ</w:t>
      </w:r>
      <w:r w:rsidR="00130861">
        <w:rPr>
          <w:rFonts w:hint="eastAsia"/>
        </w:rPr>
        <w:t>それは主張すべきことです。</w:t>
      </w:r>
      <w:r w:rsidR="006B5343">
        <w:rPr>
          <w:rFonts w:hint="eastAsia"/>
        </w:rPr>
        <w:t>内部に押し留めておくべきでもありません。利益相反が最終決着ということはあり得ません。それは、新たな</w:t>
      </w:r>
      <w:r w:rsidR="00036226">
        <w:rPr>
          <w:rFonts w:hint="eastAsia"/>
        </w:rPr>
        <w:t>幾つもの</w:t>
      </w:r>
      <w:r w:rsidR="006B5343">
        <w:rPr>
          <w:rFonts w:hint="eastAsia"/>
        </w:rPr>
        <w:t>プロセスを開始する</w:t>
      </w:r>
      <w:r w:rsidR="00C20325">
        <w:rPr>
          <w:rFonts w:hint="eastAsia"/>
        </w:rPr>
        <w:t>ための</w:t>
      </w:r>
      <w:r w:rsidR="006B5343">
        <w:rPr>
          <w:rFonts w:hint="eastAsia"/>
        </w:rPr>
        <w:t>ものであるはずです。（EG　226－227）</w:t>
      </w:r>
    </w:p>
    <w:p w14:paraId="1D4C2F7E" w14:textId="0EC6B06B" w:rsidR="006B5343" w:rsidRDefault="006B5343" w:rsidP="00521A52"/>
    <w:p w14:paraId="53D21EA6" w14:textId="257146AC" w:rsidR="00D1282A" w:rsidRDefault="0007710A" w:rsidP="00521A52">
      <w:r>
        <w:rPr>
          <w:rFonts w:hint="eastAsia"/>
        </w:rPr>
        <w:t>この様に共に歩んで前に進む（t</w:t>
      </w:r>
      <w:r w:rsidRPr="0007710A">
        <w:t>his synodal way of proceeding</w:t>
      </w:r>
      <w:r>
        <w:rPr>
          <w:rFonts w:hint="eastAsia"/>
        </w:rPr>
        <w:t>）には、</w:t>
      </w:r>
      <w:r w:rsidRPr="0007710A">
        <w:t>a Journal</w:t>
      </w:r>
      <w:r>
        <w:rPr>
          <w:rFonts w:hint="eastAsia"/>
        </w:rPr>
        <w:t>（地上世界の旅行日誌）が必要です。幾つものページを使って、諸々の意見や観点を転向させていくのです。</w:t>
      </w:r>
      <w:r w:rsidR="00DC60D4">
        <w:rPr>
          <w:rFonts w:hint="eastAsia"/>
        </w:rPr>
        <w:t>ここで</w:t>
      </w:r>
      <w:r w:rsidR="00DD1DF7">
        <w:rPr>
          <w:rFonts w:hint="eastAsia"/>
        </w:rPr>
        <w:t>用心すべき</w:t>
      </w:r>
      <w:r w:rsidR="00D1282A">
        <w:rPr>
          <w:rFonts w:hint="eastAsia"/>
        </w:rPr>
        <w:t>誘惑</w:t>
      </w:r>
      <w:r w:rsidR="00DC60D4">
        <w:rPr>
          <w:rFonts w:hint="eastAsia"/>
        </w:rPr>
        <w:t>は、</w:t>
      </w:r>
      <w:r w:rsidR="00D1282A">
        <w:rPr>
          <w:rFonts w:hint="eastAsia"/>
        </w:rPr>
        <w:t>この地上世界で共に行動し共に旅（journey）をする仲間であるという</w:t>
      </w:r>
      <w:r w:rsidR="002E6DE2">
        <w:rPr>
          <w:rFonts w:hint="eastAsia"/>
        </w:rPr>
        <w:t>the</w:t>
      </w:r>
      <w:r w:rsidR="002E6DE2">
        <w:t xml:space="preserve"> </w:t>
      </w:r>
      <w:r w:rsidR="00D1282A">
        <w:rPr>
          <w:rFonts w:hint="eastAsia"/>
        </w:rPr>
        <w:t>realityを忘れる中で生じる、</w:t>
      </w:r>
      <w:r w:rsidR="00DC60D4">
        <w:rPr>
          <w:rFonts w:hint="eastAsia"/>
        </w:rPr>
        <w:t>抽象</w:t>
      </w:r>
      <w:r w:rsidR="00D1282A">
        <w:rPr>
          <w:rFonts w:hint="eastAsia"/>
        </w:rPr>
        <w:t>化の誘惑</w:t>
      </w:r>
      <w:r w:rsidR="00DC60D4">
        <w:rPr>
          <w:rFonts w:hint="eastAsia"/>
        </w:rPr>
        <w:t>、単なるアイデアのレベルで終わら</w:t>
      </w:r>
      <w:r w:rsidR="00D1282A">
        <w:rPr>
          <w:rFonts w:hint="eastAsia"/>
        </w:rPr>
        <w:t>せようという誘惑</w:t>
      </w:r>
      <w:r w:rsidR="00E90821">
        <w:rPr>
          <w:rFonts w:hint="eastAsia"/>
        </w:rPr>
        <w:t>です</w:t>
      </w:r>
      <w:r w:rsidR="00DC60D4">
        <w:rPr>
          <w:rFonts w:hint="eastAsia"/>
        </w:rPr>
        <w:t>。</w:t>
      </w:r>
      <w:r w:rsidR="00D1282A">
        <w:rPr>
          <w:rFonts w:hint="eastAsia"/>
        </w:rPr>
        <w:t>これらのriskを避けるには、仲間であるという</w:t>
      </w:r>
      <w:r w:rsidR="002E6DE2">
        <w:rPr>
          <w:rFonts w:hint="eastAsia"/>
        </w:rPr>
        <w:t>the</w:t>
      </w:r>
      <w:r w:rsidR="002E6DE2">
        <w:t xml:space="preserve"> </w:t>
      </w:r>
      <w:r w:rsidR="00D1282A">
        <w:rPr>
          <w:rFonts w:hint="eastAsia"/>
        </w:rPr>
        <w:t>realityによって涵養され、幾つもの社会経験と実践に根ざした</w:t>
      </w:r>
      <w:r w:rsidR="00E90821">
        <w:rPr>
          <w:rFonts w:hint="eastAsia"/>
        </w:rPr>
        <w:t>、言葉を発することが重要です。</w:t>
      </w:r>
      <w:r w:rsidR="00434F35">
        <w:rPr>
          <w:rFonts w:hint="eastAsia"/>
        </w:rPr>
        <w:t>そもそも知的で真剣な研究は、仲間との地上世界旅行（</w:t>
      </w:r>
      <w:r w:rsidR="00434F35" w:rsidRPr="00434F35">
        <w:t>a journey made together</w:t>
      </w:r>
      <w:r w:rsidR="00434F35">
        <w:rPr>
          <w:rFonts w:hint="eastAsia"/>
        </w:rPr>
        <w:t>）そのものです。特に未開拓の分野を扱うときそう言え</w:t>
      </w:r>
      <w:r w:rsidR="001D23BE">
        <w:rPr>
          <w:rFonts w:hint="eastAsia"/>
        </w:rPr>
        <w:t>ます。</w:t>
      </w:r>
      <w:r w:rsidR="002E6DE2">
        <w:rPr>
          <w:rFonts w:hint="eastAsia"/>
        </w:rPr>
        <w:t>様々な観点や学説を相互作用させて、関係するthe peopleの間に友情と尊敬の関係性を醸成</w:t>
      </w:r>
      <w:r w:rsidR="001D23BE">
        <w:rPr>
          <w:rFonts w:hint="eastAsia"/>
        </w:rPr>
        <w:t>する。</w:t>
      </w:r>
      <w:r w:rsidR="002E6DE2">
        <w:rPr>
          <w:rFonts w:hint="eastAsia"/>
        </w:rPr>
        <w:t>この様な出会いが</w:t>
      </w:r>
      <w:r w:rsidR="001D23BE">
        <w:rPr>
          <w:rFonts w:hint="eastAsia"/>
        </w:rPr>
        <w:t>如何に</w:t>
      </w:r>
      <w:r w:rsidR="002E6DE2">
        <w:rPr>
          <w:rFonts w:hint="eastAsia"/>
        </w:rPr>
        <w:t>皆を豊かにするか</w:t>
      </w:r>
      <w:r w:rsidR="001D23BE">
        <w:rPr>
          <w:rFonts w:hint="eastAsia"/>
        </w:rPr>
        <w:t>、</w:t>
      </w:r>
      <w:r w:rsidR="00DD1DF7">
        <w:rPr>
          <w:rFonts w:hint="eastAsia"/>
        </w:rPr>
        <w:t>実体験を通じて</w:t>
      </w:r>
      <w:r w:rsidR="001D23BE">
        <w:rPr>
          <w:rFonts w:hint="eastAsia"/>
        </w:rPr>
        <w:t>the peopleは</w:t>
      </w:r>
      <w:r w:rsidR="002E6DE2">
        <w:rPr>
          <w:rFonts w:hint="eastAsia"/>
        </w:rPr>
        <w:t>発見</w:t>
      </w:r>
      <w:r w:rsidR="001D23BE">
        <w:rPr>
          <w:rFonts w:hint="eastAsia"/>
        </w:rPr>
        <w:t>するでしょう</w:t>
      </w:r>
      <w:r w:rsidR="002E6DE2">
        <w:rPr>
          <w:rFonts w:hint="eastAsia"/>
        </w:rPr>
        <w:t>。</w:t>
      </w:r>
      <w:r w:rsidR="00AE49A9">
        <w:rPr>
          <w:rFonts w:hint="eastAsia"/>
        </w:rPr>
        <w:t>幾つものネットワークを新たに構築し、社会参加を促し、幾つもの研究グループを活性化</w:t>
      </w:r>
      <w:r w:rsidR="00C20325">
        <w:rPr>
          <w:rFonts w:hint="eastAsia"/>
        </w:rPr>
        <w:t>させる</w:t>
      </w:r>
      <w:r w:rsidR="00AE49A9">
        <w:rPr>
          <w:rFonts w:hint="eastAsia"/>
        </w:rPr>
        <w:t>。</w:t>
      </w:r>
      <w:r w:rsidR="001D23BE">
        <w:rPr>
          <w:rFonts w:hint="eastAsia"/>
        </w:rPr>
        <w:t>こうした新たな動きは、より一層皆を豊かにするでしょう。ええ、皆さんは既にそういった経験を幾つもなさっていますね。何人かの方は、ここヴァチカンで</w:t>
      </w:r>
      <w:r w:rsidR="00DD1DF7">
        <w:rPr>
          <w:rFonts w:hint="eastAsia"/>
        </w:rPr>
        <w:t>も経験されている。</w:t>
      </w:r>
      <w:r w:rsidR="00036226">
        <w:rPr>
          <w:rFonts w:hint="eastAsia"/>
        </w:rPr>
        <w:t>是非、</w:t>
      </w:r>
      <w:r w:rsidR="00DD1DF7">
        <w:rPr>
          <w:rFonts w:hint="eastAsia"/>
        </w:rPr>
        <w:t>続けて下さるようお願いします。</w:t>
      </w:r>
    </w:p>
    <w:p w14:paraId="01C07BD6" w14:textId="505B7711" w:rsidR="00DD1DF7" w:rsidRDefault="00DD1DF7" w:rsidP="00521A52"/>
    <w:p w14:paraId="5FF3951A" w14:textId="0FF53035" w:rsidR="00DD1DF7" w:rsidRDefault="00DD1DF7" w:rsidP="00521A52">
      <w:r>
        <w:rPr>
          <w:rFonts w:hint="eastAsia"/>
        </w:rPr>
        <w:t>三つの分野が特に重要であると私は思います。一番目は、様々な理由で</w:t>
      </w:r>
      <w:r w:rsidR="00D737E4">
        <w:rPr>
          <w:rFonts w:hint="eastAsia"/>
        </w:rPr>
        <w:t>辺境に追いやられ</w:t>
      </w:r>
      <w:r w:rsidR="00C20325">
        <w:rPr>
          <w:rFonts w:hint="eastAsia"/>
        </w:rPr>
        <w:t>、</w:t>
      </w:r>
      <w:r w:rsidR="00D737E4">
        <w:rPr>
          <w:rFonts w:hint="eastAsia"/>
        </w:rPr>
        <w:t>困難な状況にある社会各部分のintegrationです。そこには、使い捨て文化の犠牲になった者達が多数みつかります。彼らはまた、</w:t>
      </w:r>
      <w:r w:rsidR="00D737E4" w:rsidRPr="00D737E4">
        <w:t>a more just society</w:t>
      </w:r>
      <w:r w:rsidR="00D737E4">
        <w:rPr>
          <w:rFonts w:hint="eastAsia"/>
        </w:rPr>
        <w:t>を構築するにあたり不可欠となる独自の貢献をもたらす者達でもあります。なぜなら彼らは、他の者達には見えないものを</w:t>
      </w:r>
      <w:r w:rsidR="00654819">
        <w:rPr>
          <w:rFonts w:hint="eastAsia"/>
        </w:rPr>
        <w:t>見ることができるからです。</w:t>
      </w:r>
    </w:p>
    <w:p w14:paraId="587A69E1" w14:textId="6B3CCA5B" w:rsidR="00654819" w:rsidRDefault="00654819" w:rsidP="00521A52"/>
    <w:p w14:paraId="162BFB4C" w14:textId="22DAB98A" w:rsidR="00654819" w:rsidRDefault="00654819" w:rsidP="00521A52">
      <w:r>
        <w:rPr>
          <w:rFonts w:hint="eastAsia"/>
        </w:rPr>
        <w:t>二番目は、将来世代と</w:t>
      </w:r>
      <w:r w:rsidR="00CF4474">
        <w:rPr>
          <w:rFonts w:hint="eastAsia"/>
        </w:rPr>
        <w:t>現在</w:t>
      </w:r>
      <w:r>
        <w:rPr>
          <w:rFonts w:hint="eastAsia"/>
        </w:rPr>
        <w:t>世代の出会いの場です。将来世代がこうむる緊急問題については、先の</w:t>
      </w:r>
      <w:r w:rsidRPr="00654819">
        <w:t>the Synod of Young People</w:t>
      </w:r>
      <w:r>
        <w:rPr>
          <w:rFonts w:hint="eastAsia"/>
        </w:rPr>
        <w:t>で私達は検討し認識を新たにしました。加速する社会変化により、</w:t>
      </w:r>
      <w:r w:rsidRPr="00654819">
        <w:t>young people</w:t>
      </w:r>
      <w:r>
        <w:rPr>
          <w:rFonts w:hint="eastAsia"/>
        </w:rPr>
        <w:t>は過去の世代と切り離されるリスクが高まり、</w:t>
      </w:r>
      <w:r w:rsidR="00CF4474">
        <w:rPr>
          <w:rFonts w:hint="eastAsia"/>
        </w:rPr>
        <w:t>過去との繋がりの無い未来へとただ投げ込まれ、簡単に</w:t>
      </w:r>
      <w:r w:rsidR="00C20325">
        <w:rPr>
          <w:rFonts w:hint="eastAsia"/>
        </w:rPr>
        <w:t>意識</w:t>
      </w:r>
      <w:r w:rsidR="00CF4474">
        <w:rPr>
          <w:rFonts w:hint="eastAsia"/>
        </w:rPr>
        <w:t>操作されてしまいます。他方で</w:t>
      </w:r>
      <w:r w:rsidR="005B34A2">
        <w:rPr>
          <w:rFonts w:hint="eastAsia"/>
        </w:rPr>
        <w:t>壮年・老年の者達は</w:t>
      </w:r>
      <w:r w:rsidR="00CF4474">
        <w:rPr>
          <w:rFonts w:hint="eastAsia"/>
        </w:rPr>
        <w:t>、偽りの若さを装う誘惑に晒（さら）されています。これらのリスクに対処するには、世代間の連帯と信頼（trust and solidarity）</w:t>
      </w:r>
      <w:r w:rsidR="008065A8">
        <w:rPr>
          <w:rFonts w:hint="eastAsia"/>
        </w:rPr>
        <w:t>の協定</w:t>
      </w:r>
      <w:r w:rsidR="005453CC">
        <w:rPr>
          <w:rFonts w:hint="eastAsia"/>
        </w:rPr>
        <w:t>（pacts）</w:t>
      </w:r>
      <w:r w:rsidR="008065A8">
        <w:rPr>
          <w:rFonts w:hint="eastAsia"/>
        </w:rPr>
        <w:t>を強化する必要があります。</w:t>
      </w:r>
    </w:p>
    <w:p w14:paraId="06D0C915" w14:textId="12BED351" w:rsidR="008065A8" w:rsidRDefault="008065A8" w:rsidP="00521A52"/>
    <w:p w14:paraId="3DBD961B" w14:textId="5BB72A00" w:rsidR="008065A8" w:rsidRDefault="008065A8" w:rsidP="00521A52">
      <w:r>
        <w:rPr>
          <w:rFonts w:hint="eastAsia"/>
        </w:rPr>
        <w:t>最後に三番目、キリスト者と他宗教believers</w:t>
      </w:r>
      <w:r w:rsidR="00BD7477">
        <w:rPr>
          <w:rFonts w:hint="eastAsia"/>
        </w:rPr>
        <w:t>、</w:t>
      </w:r>
      <w:r>
        <w:rPr>
          <w:rFonts w:hint="eastAsia"/>
        </w:rPr>
        <w:t>則ち</w:t>
      </w:r>
      <w:r w:rsidRPr="008065A8">
        <w:t>all people of good will</w:t>
      </w:r>
      <w:r w:rsidR="00BD7477">
        <w:rPr>
          <w:rFonts w:hint="eastAsia"/>
        </w:rPr>
        <w:t>による</w:t>
      </w:r>
      <w:r w:rsidR="008F17C3">
        <w:rPr>
          <w:rFonts w:hint="eastAsia"/>
        </w:rPr>
        <w:t>出会いと</w:t>
      </w:r>
      <w:r w:rsidR="008F17C3">
        <w:rPr>
          <w:rFonts w:hint="eastAsia"/>
        </w:rPr>
        <w:lastRenderedPageBreak/>
        <w:t>共通作業の機会をプロモートしていくことです。これには、原初的恐怖に深く根ざした緊張関係に</w:t>
      </w:r>
      <w:r w:rsidR="005453CC">
        <w:rPr>
          <w:rFonts w:hint="eastAsia"/>
        </w:rPr>
        <w:t>対処することが必要になります。</w:t>
      </w:r>
      <w:r w:rsidR="00E1609A">
        <w:rPr>
          <w:rFonts w:hint="eastAsia"/>
        </w:rPr>
        <w:t>例えば、</w:t>
      </w:r>
      <w:r w:rsidR="005453CC">
        <w:rPr>
          <w:rFonts w:hint="eastAsia"/>
        </w:rPr>
        <w:t>一方で宗教</w:t>
      </w:r>
      <w:r w:rsidR="00086044">
        <w:rPr>
          <w:rFonts w:hint="eastAsia"/>
        </w:rPr>
        <w:t>間</w:t>
      </w:r>
      <w:r w:rsidR="005453CC">
        <w:rPr>
          <w:rFonts w:hint="eastAsia"/>
        </w:rPr>
        <w:t>関係性（inter-religious-relations）問題があり、</w:t>
      </w:r>
      <w:r w:rsidR="00E1609A">
        <w:rPr>
          <w:rFonts w:hint="eastAsia"/>
        </w:rPr>
        <w:t>他方でイタリアの歴史にみられた</w:t>
      </w:r>
      <w:r w:rsidR="00E1609A" w:rsidRPr="00E1609A">
        <w:rPr>
          <w:rFonts w:hint="eastAsia"/>
        </w:rPr>
        <w:t>“</w:t>
      </w:r>
      <w:r w:rsidR="00E1609A" w:rsidRPr="00E1609A">
        <w:t>laity” and “Catholics”</w:t>
      </w:r>
      <w:r w:rsidR="00E1609A">
        <w:rPr>
          <w:rFonts w:hint="eastAsia"/>
        </w:rPr>
        <w:t>の衝突問題があります。</w:t>
      </w:r>
      <w:r w:rsidR="00E1609A" w:rsidRPr="00E1609A">
        <w:t xml:space="preserve"> </w:t>
      </w:r>
      <w:r w:rsidR="00E1609A">
        <w:rPr>
          <w:rFonts w:hint="eastAsia"/>
        </w:rPr>
        <w:t>また教会体内部（</w:t>
      </w:r>
      <w:r w:rsidR="00E1609A" w:rsidRPr="00E1609A">
        <w:t>internal to the ecclesial body</w:t>
      </w:r>
      <w:r w:rsidR="00E1609A">
        <w:rPr>
          <w:rFonts w:hint="eastAsia"/>
        </w:rPr>
        <w:t>）では、一方で、これらは忘れるべきだという人がいて、他方で、いや特別な注意を持つべきだという人がいます。</w:t>
      </w:r>
      <w:r w:rsidR="005B34A2">
        <w:rPr>
          <w:rFonts w:hint="eastAsia"/>
        </w:rPr>
        <w:t>この様な状況ですが</w:t>
      </w:r>
      <w:r w:rsidR="00086044">
        <w:rPr>
          <w:rFonts w:hint="eastAsia"/>
        </w:rPr>
        <w:t>、</w:t>
      </w:r>
      <w:r w:rsidR="00E1609A">
        <w:rPr>
          <w:rFonts w:hint="eastAsia"/>
        </w:rPr>
        <w:t>もし私達が、</w:t>
      </w:r>
      <w:r w:rsidR="00E1609A" w:rsidRPr="00E1609A">
        <w:t>the whole human family</w:t>
      </w:r>
      <w:r w:rsidR="00E1609A">
        <w:rPr>
          <w:rFonts w:hint="eastAsia"/>
        </w:rPr>
        <w:t>（父なる神のもとの人類家族全体）をunite出来なければ、</w:t>
      </w:r>
      <w:r w:rsidR="00086044">
        <w:rPr>
          <w:rFonts w:hint="eastAsia"/>
        </w:rPr>
        <w:t>持続可能な高次統合発展</w:t>
      </w:r>
      <w:r w:rsidR="00C20325">
        <w:rPr>
          <w:rFonts w:hint="eastAsia"/>
        </w:rPr>
        <w:t>（</w:t>
      </w:r>
      <w:r w:rsidR="00C20325" w:rsidRPr="00C20325">
        <w:t>sustainable and integral development</w:t>
      </w:r>
      <w:r w:rsidR="00C20325">
        <w:rPr>
          <w:rFonts w:hint="eastAsia"/>
        </w:rPr>
        <w:t>）</w:t>
      </w:r>
      <w:r w:rsidR="00086044">
        <w:rPr>
          <w:rFonts w:hint="eastAsia"/>
        </w:rPr>
        <w:t>の探求を進めるのは不可能になってしまうでしょう。（LS</w:t>
      </w:r>
      <w:r w:rsidR="00086044">
        <w:t xml:space="preserve"> </w:t>
      </w:r>
      <w:r w:rsidR="00086044">
        <w:rPr>
          <w:rFonts w:hint="eastAsia"/>
        </w:rPr>
        <w:t>13）</w:t>
      </w:r>
    </w:p>
    <w:p w14:paraId="65E6FD34" w14:textId="698CAE19" w:rsidR="00086044" w:rsidRDefault="00086044" w:rsidP="00521A52"/>
    <w:p w14:paraId="54FFD8BC" w14:textId="4E64FF29" w:rsidR="00086044" w:rsidRDefault="00B51480" w:rsidP="00B51480">
      <w:pPr>
        <w:pStyle w:val="ab"/>
        <w:numPr>
          <w:ilvl w:val="0"/>
          <w:numId w:val="1"/>
        </w:numPr>
        <w:ind w:leftChars="0"/>
      </w:pPr>
      <w:r>
        <w:rPr>
          <w:rFonts w:hint="eastAsia"/>
        </w:rPr>
        <w:t>社会に携わることの喜び</w:t>
      </w:r>
    </w:p>
    <w:p w14:paraId="59C3FA45" w14:textId="70376E5A" w:rsidR="00B51480" w:rsidRDefault="00B51480" w:rsidP="00B51480"/>
    <w:p w14:paraId="199166E9" w14:textId="112B0B41" w:rsidR="00B51480" w:rsidRDefault="00BD7477" w:rsidP="00B51480">
      <w:r>
        <w:rPr>
          <w:rFonts w:hint="eastAsia"/>
        </w:rPr>
        <w:t>結びとして、決してやる気を無くさないで下さいと申しあげます。社会正義と、地球（the common home）のケアに携わることには、自己完成の</w:t>
      </w:r>
      <w:r w:rsidR="005C38DF">
        <w:rPr>
          <w:rFonts w:hint="eastAsia"/>
        </w:rPr>
        <w:t>展望と</w:t>
      </w:r>
      <w:r>
        <w:rPr>
          <w:rFonts w:hint="eastAsia"/>
        </w:rPr>
        <w:t>喜びが必ず伴います。</w:t>
      </w:r>
      <w:r w:rsidR="005B34A2">
        <w:rPr>
          <w:rFonts w:hint="eastAsia"/>
        </w:rPr>
        <w:t>事実、そう実感したと証言する人も多く、勿論皆さんもお仕事の中で</w:t>
      </w:r>
      <w:r w:rsidR="005C38DF">
        <w:rPr>
          <w:rFonts w:hint="eastAsia"/>
        </w:rPr>
        <w:t>この体験をなさっていることでしょう。困窮者の側に自らを置くと、不正義に苦しむ者達と出会うことになります。しかし同時に、純粋で人に自然に伝わる、しあわせにも出会うことになります。</w:t>
      </w:r>
      <w:r w:rsidR="00970C1E">
        <w:rPr>
          <w:rFonts w:hint="eastAsia"/>
        </w:rPr>
        <w:t>社会正義に携わることで私達は、イエスが山上の垂訓で説いた八福の教えの原動力が何であるかを理解します。</w:t>
      </w:r>
      <w:r w:rsidR="00970C1E" w:rsidRPr="00970C1E">
        <w:rPr>
          <w:rFonts w:hint="eastAsia"/>
        </w:rPr>
        <w:t>“</w:t>
      </w:r>
      <w:r w:rsidR="00970C1E" w:rsidRPr="00970C1E">
        <w:t>Blessed are those who hunger and thirst for righteousness, for they shall be satisfied”</w:t>
      </w:r>
      <w:r w:rsidR="00970C1E">
        <w:rPr>
          <w:rFonts w:hint="eastAsia"/>
        </w:rPr>
        <w:t>（神の義に飢え渇く者は</w:t>
      </w:r>
      <w:r w:rsidR="00EB217B">
        <w:rPr>
          <w:rFonts w:hint="eastAsia"/>
        </w:rPr>
        <w:t>さいわいである</w:t>
      </w:r>
      <w:r w:rsidR="00970C1E">
        <w:rPr>
          <w:rFonts w:hint="eastAsia"/>
        </w:rPr>
        <w:t>。何故なら彼らは満たされるから。マタイ 5:6）</w:t>
      </w:r>
      <w:r w:rsidR="00EB217B">
        <w:rPr>
          <w:rFonts w:hint="eastAsia"/>
        </w:rPr>
        <w:t>これからも、この飢え渇きを</w:t>
      </w:r>
      <w:r w:rsidR="00D20078">
        <w:rPr>
          <w:rFonts w:hint="eastAsia"/>
        </w:rPr>
        <w:t>掘り起こし</w:t>
      </w:r>
      <w:r w:rsidR="00EB217B">
        <w:rPr>
          <w:rFonts w:hint="eastAsia"/>
        </w:rPr>
        <w:t>、周りの者に伝えることをお続け下さい。そして一緒に、満たされる体験</w:t>
      </w:r>
      <w:r w:rsidR="00D20078">
        <w:rPr>
          <w:rFonts w:hint="eastAsia"/>
        </w:rPr>
        <w:t>を、神からの贈り物を、受けとりましょう。</w:t>
      </w:r>
    </w:p>
    <w:p w14:paraId="0D7FE697" w14:textId="7EBDF43C" w:rsidR="00D20078" w:rsidRDefault="00D20078" w:rsidP="00B51480"/>
    <w:p w14:paraId="1C40273E" w14:textId="4D2D44AB" w:rsidR="00E1609A" w:rsidRDefault="00D20078" w:rsidP="00521A52">
      <w:pPr>
        <w:pBdr>
          <w:bottom w:val="single" w:sz="6" w:space="1" w:color="auto"/>
        </w:pBdr>
      </w:pPr>
      <w:r>
        <w:rPr>
          <w:rFonts w:hint="eastAsia"/>
        </w:rPr>
        <w:t>皆さんのお仕事に、今一度感謝申しあげます。父なる神が寄り添い祝福し、皆さんを神の愛と希望の力で満たして下さるようお祈りします。そして皆さん</w:t>
      </w:r>
      <w:r w:rsidR="003D75D4">
        <w:rPr>
          <w:rFonts w:hint="eastAsia"/>
        </w:rPr>
        <w:t>、どうか、</w:t>
      </w:r>
      <w:r>
        <w:rPr>
          <w:rFonts w:hint="eastAsia"/>
        </w:rPr>
        <w:t>私のためにお祈りすることも忘れないで下さいね。</w:t>
      </w:r>
      <w:r w:rsidR="007F41A0">
        <w:rPr>
          <w:rFonts w:hint="eastAsia"/>
        </w:rPr>
        <w:t>ありがとうございます。</w:t>
      </w:r>
    </w:p>
    <w:p w14:paraId="38B127C9" w14:textId="7F501C5D" w:rsidR="007F41A0" w:rsidRDefault="007F41A0" w:rsidP="00521A52"/>
    <w:p w14:paraId="3F5D0D87" w14:textId="59C2303E" w:rsidR="007F41A0" w:rsidRPr="00D20078" w:rsidRDefault="007F41A0" w:rsidP="00521A52">
      <w:r w:rsidRPr="007F41A0">
        <w:t>*</w:t>
      </w:r>
      <w:hyperlink r:id="rId11" w:history="1">
        <w:r w:rsidRPr="007F41A0">
          <w:rPr>
            <w:rStyle w:val="a3"/>
            <w:i/>
            <w:iCs/>
          </w:rPr>
          <w:t>Bulletin of the Holy See Press Office, </w:t>
        </w:r>
        <w:r w:rsidRPr="007F41A0">
          <w:rPr>
            <w:rStyle w:val="a3"/>
          </w:rPr>
          <w:t>6 December 2019</w:t>
        </w:r>
      </w:hyperlink>
    </w:p>
    <w:sectPr w:rsidR="007F41A0" w:rsidRPr="00D20078">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92CEF" w14:textId="77777777" w:rsidR="00BB3111" w:rsidRDefault="00BB3111" w:rsidP="001460B6">
      <w:r>
        <w:separator/>
      </w:r>
    </w:p>
  </w:endnote>
  <w:endnote w:type="continuationSeparator" w:id="0">
    <w:p w14:paraId="7E03DDE1" w14:textId="77777777" w:rsidR="00BB3111" w:rsidRDefault="00BB3111" w:rsidP="0014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618847"/>
      <w:docPartObj>
        <w:docPartGallery w:val="Page Numbers (Bottom of Page)"/>
        <w:docPartUnique/>
      </w:docPartObj>
    </w:sdtPr>
    <w:sdtEndPr/>
    <w:sdtContent>
      <w:p w14:paraId="2F27F2F8" w14:textId="779EA07B" w:rsidR="001460B6" w:rsidRDefault="001460B6">
        <w:pPr>
          <w:pStyle w:val="a9"/>
          <w:jc w:val="center"/>
        </w:pPr>
        <w:r>
          <w:fldChar w:fldCharType="begin"/>
        </w:r>
        <w:r>
          <w:instrText>PAGE   \* MERGEFORMAT</w:instrText>
        </w:r>
        <w:r>
          <w:fldChar w:fldCharType="separate"/>
        </w:r>
        <w:r>
          <w:rPr>
            <w:lang w:val="ja-JP"/>
          </w:rPr>
          <w:t>2</w:t>
        </w:r>
        <w:r>
          <w:fldChar w:fldCharType="end"/>
        </w:r>
      </w:p>
    </w:sdtContent>
  </w:sdt>
  <w:p w14:paraId="1414D1DD" w14:textId="77777777" w:rsidR="001460B6" w:rsidRDefault="001460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EF8B7" w14:textId="77777777" w:rsidR="00BB3111" w:rsidRDefault="00BB3111" w:rsidP="001460B6">
      <w:r>
        <w:separator/>
      </w:r>
    </w:p>
  </w:footnote>
  <w:footnote w:type="continuationSeparator" w:id="0">
    <w:p w14:paraId="6CC4E41E" w14:textId="77777777" w:rsidR="00BB3111" w:rsidRDefault="00BB3111" w:rsidP="00146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C4E10"/>
    <w:multiLevelType w:val="hybridMultilevel"/>
    <w:tmpl w:val="AB101DF4"/>
    <w:lvl w:ilvl="0" w:tplc="A3E077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93"/>
    <w:rsid w:val="000074D4"/>
    <w:rsid w:val="00032E0A"/>
    <w:rsid w:val="00036226"/>
    <w:rsid w:val="000752A8"/>
    <w:rsid w:val="0007710A"/>
    <w:rsid w:val="00086044"/>
    <w:rsid w:val="00086D58"/>
    <w:rsid w:val="00094F89"/>
    <w:rsid w:val="000A1DFD"/>
    <w:rsid w:val="000A28CE"/>
    <w:rsid w:val="000C3DC3"/>
    <w:rsid w:val="000D1ED3"/>
    <w:rsid w:val="000F534D"/>
    <w:rsid w:val="00130861"/>
    <w:rsid w:val="00141A5C"/>
    <w:rsid w:val="001460B6"/>
    <w:rsid w:val="0015675E"/>
    <w:rsid w:val="00171F34"/>
    <w:rsid w:val="001775E1"/>
    <w:rsid w:val="001C18AC"/>
    <w:rsid w:val="001D23BE"/>
    <w:rsid w:val="00204F6B"/>
    <w:rsid w:val="00212F65"/>
    <w:rsid w:val="00231A9E"/>
    <w:rsid w:val="00236130"/>
    <w:rsid w:val="00250B90"/>
    <w:rsid w:val="0026543F"/>
    <w:rsid w:val="00267450"/>
    <w:rsid w:val="00281668"/>
    <w:rsid w:val="002912CC"/>
    <w:rsid w:val="00297A0B"/>
    <w:rsid w:val="002B2BA7"/>
    <w:rsid w:val="002B79DA"/>
    <w:rsid w:val="002B7FD2"/>
    <w:rsid w:val="002D2CBF"/>
    <w:rsid w:val="002D5C46"/>
    <w:rsid w:val="002E6DE2"/>
    <w:rsid w:val="002F2837"/>
    <w:rsid w:val="002F41C9"/>
    <w:rsid w:val="00324961"/>
    <w:rsid w:val="00336249"/>
    <w:rsid w:val="003472E6"/>
    <w:rsid w:val="00366A5D"/>
    <w:rsid w:val="00387BF2"/>
    <w:rsid w:val="003D58CE"/>
    <w:rsid w:val="003D75D4"/>
    <w:rsid w:val="003E334F"/>
    <w:rsid w:val="003E7CB3"/>
    <w:rsid w:val="003F6D62"/>
    <w:rsid w:val="00404D18"/>
    <w:rsid w:val="00405C29"/>
    <w:rsid w:val="00405C98"/>
    <w:rsid w:val="00412AB3"/>
    <w:rsid w:val="0041414E"/>
    <w:rsid w:val="00434F35"/>
    <w:rsid w:val="00455679"/>
    <w:rsid w:val="0047430E"/>
    <w:rsid w:val="00497880"/>
    <w:rsid w:val="004A28BF"/>
    <w:rsid w:val="004A5881"/>
    <w:rsid w:val="004F0E16"/>
    <w:rsid w:val="00500C1D"/>
    <w:rsid w:val="00511917"/>
    <w:rsid w:val="005141E1"/>
    <w:rsid w:val="00521A52"/>
    <w:rsid w:val="00525373"/>
    <w:rsid w:val="005453CC"/>
    <w:rsid w:val="00561459"/>
    <w:rsid w:val="005671EE"/>
    <w:rsid w:val="005903AA"/>
    <w:rsid w:val="005B01C4"/>
    <w:rsid w:val="005B0981"/>
    <w:rsid w:val="005B34A2"/>
    <w:rsid w:val="005C38DF"/>
    <w:rsid w:val="00627DAD"/>
    <w:rsid w:val="00630831"/>
    <w:rsid w:val="0064042C"/>
    <w:rsid w:val="00654819"/>
    <w:rsid w:val="0068788A"/>
    <w:rsid w:val="006B5343"/>
    <w:rsid w:val="006E3ECF"/>
    <w:rsid w:val="006F0C33"/>
    <w:rsid w:val="00775893"/>
    <w:rsid w:val="00784512"/>
    <w:rsid w:val="007C4AB2"/>
    <w:rsid w:val="007D6BFB"/>
    <w:rsid w:val="007F41A0"/>
    <w:rsid w:val="00801359"/>
    <w:rsid w:val="008019E7"/>
    <w:rsid w:val="008065A8"/>
    <w:rsid w:val="008129C9"/>
    <w:rsid w:val="0084090B"/>
    <w:rsid w:val="00845DF0"/>
    <w:rsid w:val="00877248"/>
    <w:rsid w:val="00877A7B"/>
    <w:rsid w:val="008836A6"/>
    <w:rsid w:val="008950DF"/>
    <w:rsid w:val="008C6BF7"/>
    <w:rsid w:val="008D6EAD"/>
    <w:rsid w:val="008F17C3"/>
    <w:rsid w:val="008F5AFF"/>
    <w:rsid w:val="009006E3"/>
    <w:rsid w:val="00907C4A"/>
    <w:rsid w:val="009163AB"/>
    <w:rsid w:val="0092211B"/>
    <w:rsid w:val="00970C1E"/>
    <w:rsid w:val="009A2EBA"/>
    <w:rsid w:val="009F733A"/>
    <w:rsid w:val="00A5651D"/>
    <w:rsid w:val="00A56530"/>
    <w:rsid w:val="00A807AB"/>
    <w:rsid w:val="00A841BF"/>
    <w:rsid w:val="00AA1955"/>
    <w:rsid w:val="00AA6D81"/>
    <w:rsid w:val="00AD56BD"/>
    <w:rsid w:val="00AD7390"/>
    <w:rsid w:val="00AE3DE2"/>
    <w:rsid w:val="00AE49A9"/>
    <w:rsid w:val="00B053D7"/>
    <w:rsid w:val="00B16678"/>
    <w:rsid w:val="00B20E63"/>
    <w:rsid w:val="00B33516"/>
    <w:rsid w:val="00B3609A"/>
    <w:rsid w:val="00B51480"/>
    <w:rsid w:val="00B67205"/>
    <w:rsid w:val="00B703A1"/>
    <w:rsid w:val="00BB1FD7"/>
    <w:rsid w:val="00BB3111"/>
    <w:rsid w:val="00BB61C2"/>
    <w:rsid w:val="00BD2FCE"/>
    <w:rsid w:val="00BD61F7"/>
    <w:rsid w:val="00BD7477"/>
    <w:rsid w:val="00BE2EB0"/>
    <w:rsid w:val="00BF68FB"/>
    <w:rsid w:val="00BF7A99"/>
    <w:rsid w:val="00C01CE8"/>
    <w:rsid w:val="00C20325"/>
    <w:rsid w:val="00C54FF1"/>
    <w:rsid w:val="00C87ED9"/>
    <w:rsid w:val="00C938D7"/>
    <w:rsid w:val="00CE16D5"/>
    <w:rsid w:val="00CE613A"/>
    <w:rsid w:val="00CE786A"/>
    <w:rsid w:val="00CF4474"/>
    <w:rsid w:val="00D05679"/>
    <w:rsid w:val="00D1282A"/>
    <w:rsid w:val="00D16A4D"/>
    <w:rsid w:val="00D20078"/>
    <w:rsid w:val="00D57E64"/>
    <w:rsid w:val="00D57FFB"/>
    <w:rsid w:val="00D6334A"/>
    <w:rsid w:val="00D737E4"/>
    <w:rsid w:val="00D874F4"/>
    <w:rsid w:val="00DC3DAD"/>
    <w:rsid w:val="00DC60D4"/>
    <w:rsid w:val="00DD1DF7"/>
    <w:rsid w:val="00DF678C"/>
    <w:rsid w:val="00E12CF3"/>
    <w:rsid w:val="00E1609A"/>
    <w:rsid w:val="00E41243"/>
    <w:rsid w:val="00E44135"/>
    <w:rsid w:val="00E461E8"/>
    <w:rsid w:val="00E82B6D"/>
    <w:rsid w:val="00E85C60"/>
    <w:rsid w:val="00E90821"/>
    <w:rsid w:val="00EA16C8"/>
    <w:rsid w:val="00EA233A"/>
    <w:rsid w:val="00EB0F81"/>
    <w:rsid w:val="00EB217B"/>
    <w:rsid w:val="00ED536B"/>
    <w:rsid w:val="00EF7AD1"/>
    <w:rsid w:val="00F34ED2"/>
    <w:rsid w:val="00F35AB6"/>
    <w:rsid w:val="00F54151"/>
    <w:rsid w:val="00F563DD"/>
    <w:rsid w:val="00F71DBA"/>
    <w:rsid w:val="00FB3CA0"/>
    <w:rsid w:val="00FB7B11"/>
    <w:rsid w:val="00FD1E6D"/>
    <w:rsid w:val="00FD4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8D004B"/>
  <w15:chartTrackingRefBased/>
  <w15:docId w15:val="{D8ED38A6-9717-47CF-A1F7-C26AFD69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5373"/>
    <w:rPr>
      <w:color w:val="0563C1" w:themeColor="hyperlink"/>
      <w:u w:val="single"/>
    </w:rPr>
  </w:style>
  <w:style w:type="character" w:styleId="a4">
    <w:name w:val="Unresolved Mention"/>
    <w:basedOn w:val="a0"/>
    <w:uiPriority w:val="99"/>
    <w:semiHidden/>
    <w:unhideWhenUsed/>
    <w:rsid w:val="00525373"/>
    <w:rPr>
      <w:color w:val="605E5C"/>
      <w:shd w:val="clear" w:color="auto" w:fill="E1DFDD"/>
    </w:rPr>
  </w:style>
  <w:style w:type="paragraph" w:styleId="a5">
    <w:name w:val="Date"/>
    <w:basedOn w:val="a"/>
    <w:next w:val="a"/>
    <w:link w:val="a6"/>
    <w:uiPriority w:val="99"/>
    <w:semiHidden/>
    <w:unhideWhenUsed/>
    <w:rsid w:val="00845DF0"/>
  </w:style>
  <w:style w:type="character" w:customStyle="1" w:styleId="a6">
    <w:name w:val="日付 (文字)"/>
    <w:basedOn w:val="a0"/>
    <w:link w:val="a5"/>
    <w:uiPriority w:val="99"/>
    <w:semiHidden/>
    <w:rsid w:val="00845DF0"/>
  </w:style>
  <w:style w:type="paragraph" w:styleId="a7">
    <w:name w:val="header"/>
    <w:basedOn w:val="a"/>
    <w:link w:val="a8"/>
    <w:uiPriority w:val="99"/>
    <w:unhideWhenUsed/>
    <w:rsid w:val="001460B6"/>
    <w:pPr>
      <w:tabs>
        <w:tab w:val="center" w:pos="4252"/>
        <w:tab w:val="right" w:pos="8504"/>
      </w:tabs>
      <w:snapToGrid w:val="0"/>
    </w:pPr>
  </w:style>
  <w:style w:type="character" w:customStyle="1" w:styleId="a8">
    <w:name w:val="ヘッダー (文字)"/>
    <w:basedOn w:val="a0"/>
    <w:link w:val="a7"/>
    <w:uiPriority w:val="99"/>
    <w:rsid w:val="001460B6"/>
  </w:style>
  <w:style w:type="paragraph" w:styleId="a9">
    <w:name w:val="footer"/>
    <w:basedOn w:val="a"/>
    <w:link w:val="aa"/>
    <w:uiPriority w:val="99"/>
    <w:unhideWhenUsed/>
    <w:rsid w:val="001460B6"/>
    <w:pPr>
      <w:tabs>
        <w:tab w:val="center" w:pos="4252"/>
        <w:tab w:val="right" w:pos="8504"/>
      </w:tabs>
      <w:snapToGrid w:val="0"/>
    </w:pPr>
  </w:style>
  <w:style w:type="character" w:customStyle="1" w:styleId="aa">
    <w:name w:val="フッター (文字)"/>
    <w:basedOn w:val="a0"/>
    <w:link w:val="a9"/>
    <w:uiPriority w:val="99"/>
    <w:rsid w:val="001460B6"/>
  </w:style>
  <w:style w:type="paragraph" w:styleId="ab">
    <w:name w:val="List Paragraph"/>
    <w:basedOn w:val="a"/>
    <w:uiPriority w:val="34"/>
    <w:qFormat/>
    <w:rsid w:val="008836A6"/>
    <w:pPr>
      <w:ind w:leftChars="400" w:left="840"/>
    </w:pPr>
  </w:style>
  <w:style w:type="character" w:styleId="ac">
    <w:name w:val="FollowedHyperlink"/>
    <w:basedOn w:val="a0"/>
    <w:uiPriority w:val="99"/>
    <w:semiHidden/>
    <w:unhideWhenUsed/>
    <w:rsid w:val="00BF6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6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en/speeches/2019/december/documents/papa-francesco_20191206_rivist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wikipedia.org/wiki/Aggiornamenti_social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ss.vatican.va/content/salastampa/en/bollettino/pubblico/2019/12/06/191206e.html" TargetMode="External"/><Relationship Id="rId5" Type="http://schemas.openxmlformats.org/officeDocument/2006/relationships/footnotes" Target="footnotes.xml"/><Relationship Id="rId10" Type="http://schemas.openxmlformats.org/officeDocument/2006/relationships/hyperlink" Target="http://www.vatican.va/content/paul-vi/en/apost_letters/documents/hf_p-vi_apl_19710514_octogesima-adveniens.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914</Words>
  <Characters>5210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Saito Jun</cp:lastModifiedBy>
  <cp:revision>4</cp:revision>
  <dcterms:created xsi:type="dcterms:W3CDTF">2021-03-18T23:30:00Z</dcterms:created>
  <dcterms:modified xsi:type="dcterms:W3CDTF">2021-03-26T00:48:00Z</dcterms:modified>
</cp:coreProperties>
</file>